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6525" w14:textId="6D7178A3" w:rsidR="00F17DE4" w:rsidRDefault="00F17DE4" w:rsidP="00F17DE4">
      <w:pPr>
        <w:jc w:val="center"/>
        <w:rPr>
          <w:b/>
          <w:sz w:val="32"/>
        </w:rPr>
      </w:pPr>
      <w:r w:rsidRPr="00E95D67">
        <w:rPr>
          <w:b/>
          <w:sz w:val="32"/>
        </w:rPr>
        <w:t>Ab</w:t>
      </w:r>
      <w:r w:rsidR="00E95D67" w:rsidRPr="00E95D67">
        <w:rPr>
          <w:b/>
          <w:sz w:val="32"/>
        </w:rPr>
        <w:t>rahamic Covenant</w:t>
      </w:r>
      <w:r w:rsidR="00833CC3">
        <w:rPr>
          <w:b/>
          <w:sz w:val="32"/>
        </w:rPr>
        <w:t xml:space="preserve"> (Genesis 15)</w:t>
      </w:r>
      <w:bookmarkStart w:id="0" w:name="_GoBack"/>
      <w:bookmarkEnd w:id="0"/>
    </w:p>
    <w:p w14:paraId="0FDF911C" w14:textId="6A450542" w:rsidR="00701109" w:rsidRDefault="00701109" w:rsidP="00701109">
      <w:pPr>
        <w:jc w:val="center"/>
        <w:rPr>
          <w:b/>
          <w:sz w:val="28"/>
        </w:rPr>
      </w:pPr>
      <w:r>
        <w:rPr>
          <w:b/>
          <w:sz w:val="28"/>
        </w:rPr>
        <w:t>God’s Revelation</w:t>
      </w:r>
    </w:p>
    <w:p w14:paraId="51422E62" w14:textId="57707258" w:rsidR="00833CC3" w:rsidRPr="002D4FD6" w:rsidRDefault="002D4FD6" w:rsidP="00833CC3">
      <w:pPr>
        <w:rPr>
          <w:b/>
          <w:sz w:val="28"/>
        </w:rPr>
      </w:pPr>
      <w:r w:rsidRPr="002D4FD6">
        <w:rPr>
          <w:b/>
          <w:sz w:val="28"/>
        </w:rPr>
        <w:t xml:space="preserve">I </w:t>
      </w:r>
      <w:r w:rsidRPr="002D4FD6">
        <w:rPr>
          <w:b/>
          <w:i/>
          <w:iCs/>
          <w:sz w:val="28"/>
        </w:rPr>
        <w:t>am</w:t>
      </w:r>
      <w:r w:rsidRPr="002D4FD6">
        <w:rPr>
          <w:b/>
          <w:sz w:val="28"/>
        </w:rPr>
        <w:t xml:space="preserve"> your shield, your great reward (</w:t>
      </w:r>
      <w:r w:rsidR="00833CC3" w:rsidRPr="002D4FD6">
        <w:rPr>
          <w:b/>
          <w:sz w:val="28"/>
        </w:rPr>
        <w:t>Genesis 15:1</w:t>
      </w:r>
      <w:r w:rsidRPr="002D4FD6">
        <w:rPr>
          <w:b/>
          <w:sz w:val="28"/>
        </w:rPr>
        <w:t>)</w:t>
      </w:r>
    </w:p>
    <w:p w14:paraId="2A789B49" w14:textId="06CF6939" w:rsidR="00833CC3" w:rsidRPr="00833CC3" w:rsidRDefault="00833CC3" w:rsidP="00833CC3">
      <w:pPr>
        <w:rPr>
          <w:sz w:val="24"/>
        </w:rPr>
      </w:pPr>
      <w:r w:rsidRPr="00833CC3">
        <w:rPr>
          <w:sz w:val="24"/>
        </w:rPr>
        <w:t>After these things the word of the Lord came unto Abram in a vision, saying, Fear not, Abram: I am thy shield, and thy exceeding great reward.</w:t>
      </w:r>
    </w:p>
    <w:p w14:paraId="352DFE3A" w14:textId="6488BC41" w:rsidR="00833CC3" w:rsidRDefault="00833CC3" w:rsidP="00833CC3">
      <w:pPr>
        <w:rPr>
          <w:sz w:val="24"/>
        </w:rPr>
      </w:pPr>
      <w:r w:rsidRPr="00FC11EB">
        <w:rPr>
          <w:sz w:val="24"/>
        </w:rPr>
        <w:t>The background to Genesis 15:1</w:t>
      </w:r>
      <w:r w:rsidR="00FC11EB" w:rsidRPr="00FC11EB">
        <w:rPr>
          <w:sz w:val="24"/>
        </w:rPr>
        <w:t xml:space="preserve"> started in Gen 14</w:t>
      </w:r>
      <w:r w:rsidRPr="00FC11EB">
        <w:rPr>
          <w:sz w:val="24"/>
        </w:rPr>
        <w:t xml:space="preserve"> </w:t>
      </w:r>
      <w:r w:rsidR="00FC11EB" w:rsidRPr="00FC11EB">
        <w:rPr>
          <w:sz w:val="24"/>
        </w:rPr>
        <w:t>with Abram</w:t>
      </w:r>
      <w:r w:rsidRPr="00FC11EB">
        <w:rPr>
          <w:sz w:val="24"/>
        </w:rPr>
        <w:t xml:space="preserve"> battl</w:t>
      </w:r>
      <w:r w:rsidR="00FC11EB">
        <w:rPr>
          <w:sz w:val="24"/>
        </w:rPr>
        <w:t>ing</w:t>
      </w:r>
      <w:r w:rsidR="00FC11EB" w:rsidRPr="00FC11EB">
        <w:rPr>
          <w:sz w:val="24"/>
        </w:rPr>
        <w:t xml:space="preserve"> four kings </w:t>
      </w:r>
      <w:r w:rsidR="00FC11EB">
        <w:rPr>
          <w:sz w:val="24"/>
        </w:rPr>
        <w:t>and</w:t>
      </w:r>
      <w:r w:rsidR="00FC11EB" w:rsidRPr="00FC11EB">
        <w:rPr>
          <w:sz w:val="24"/>
        </w:rPr>
        <w:t xml:space="preserve"> rescu</w:t>
      </w:r>
      <w:r w:rsidR="00FC11EB">
        <w:rPr>
          <w:sz w:val="24"/>
        </w:rPr>
        <w:t xml:space="preserve">ing </w:t>
      </w:r>
      <w:r w:rsidR="00FC11EB" w:rsidRPr="00FC11EB">
        <w:rPr>
          <w:sz w:val="24"/>
        </w:rPr>
        <w:t>his nephew</w:t>
      </w:r>
      <w:r w:rsidR="00935973">
        <w:rPr>
          <w:sz w:val="24"/>
        </w:rPr>
        <w:t>,</w:t>
      </w:r>
      <w:r w:rsidR="00FC11EB" w:rsidRPr="00FC11EB">
        <w:rPr>
          <w:sz w:val="24"/>
        </w:rPr>
        <w:t xml:space="preserve"> Lot.</w:t>
      </w:r>
      <w:r w:rsidR="00FC11EB">
        <w:rPr>
          <w:sz w:val="24"/>
        </w:rPr>
        <w:t xml:space="preserve"> After the battle </w:t>
      </w:r>
      <w:r w:rsidR="00B05A9D">
        <w:rPr>
          <w:sz w:val="24"/>
        </w:rPr>
        <w:t>Abram</w:t>
      </w:r>
      <w:r w:rsidR="00FC11EB">
        <w:rPr>
          <w:sz w:val="24"/>
        </w:rPr>
        <w:t xml:space="preserve"> had an encounter with </w:t>
      </w:r>
      <w:r w:rsidR="00FC11EB" w:rsidRPr="00FC11EB">
        <w:rPr>
          <w:sz w:val="24"/>
        </w:rPr>
        <w:t>Melchizedek king of Salem</w:t>
      </w:r>
      <w:r w:rsidR="00FC11EB">
        <w:rPr>
          <w:sz w:val="24"/>
        </w:rPr>
        <w:t xml:space="preserve"> who</w:t>
      </w:r>
      <w:r w:rsidR="00B05A9D">
        <w:rPr>
          <w:sz w:val="24"/>
        </w:rPr>
        <w:t xml:space="preserve"> shared bread and wine with him. And </w:t>
      </w:r>
      <w:r w:rsidR="00B05A9D" w:rsidRPr="00B05A9D">
        <w:rPr>
          <w:sz w:val="24"/>
        </w:rPr>
        <w:t>Melchizedek</w:t>
      </w:r>
      <w:r w:rsidR="00FC11EB">
        <w:rPr>
          <w:sz w:val="24"/>
        </w:rPr>
        <w:t xml:space="preserve"> blessed Abram and Abram paid tithes unto him from </w:t>
      </w:r>
      <w:r w:rsidR="002E53FA">
        <w:rPr>
          <w:sz w:val="24"/>
        </w:rPr>
        <w:t xml:space="preserve">his own possessions. </w:t>
      </w:r>
      <w:r w:rsidR="00FC11EB">
        <w:rPr>
          <w:sz w:val="24"/>
        </w:rPr>
        <w:t xml:space="preserve"> </w:t>
      </w:r>
    </w:p>
    <w:p w14:paraId="45A3C7AC" w14:textId="7AE3A3F0" w:rsidR="00FC11EB" w:rsidRDefault="00FC11EB" w:rsidP="00833CC3">
      <w:pPr>
        <w:rPr>
          <w:sz w:val="24"/>
        </w:rPr>
      </w:pPr>
      <w:r>
        <w:rPr>
          <w:sz w:val="24"/>
        </w:rPr>
        <w:t>God tells Abram that He is his shield probably to comfort Abram who m</w:t>
      </w:r>
      <w:r w:rsidR="0052325C">
        <w:rPr>
          <w:sz w:val="24"/>
        </w:rPr>
        <w:t>a</w:t>
      </w:r>
      <w:r>
        <w:rPr>
          <w:sz w:val="24"/>
        </w:rPr>
        <w:t xml:space="preserve">y have been expecting a retribution from the battle with the four kings. </w:t>
      </w:r>
      <w:r w:rsidR="0052325C">
        <w:rPr>
          <w:sz w:val="24"/>
        </w:rPr>
        <w:t>God also says to Abram –</w:t>
      </w:r>
      <w:bookmarkStart w:id="1" w:name="_Hlk271655"/>
      <w:r w:rsidR="0052325C">
        <w:rPr>
          <w:sz w:val="24"/>
        </w:rPr>
        <w:t xml:space="preserve"> I am your great reward. </w:t>
      </w:r>
      <w:bookmarkEnd w:id="1"/>
    </w:p>
    <w:p w14:paraId="0A151957" w14:textId="66DD3FE7" w:rsidR="0052325C" w:rsidRDefault="00097FD4" w:rsidP="00833CC3">
      <w:pPr>
        <w:rPr>
          <w:b/>
          <w:sz w:val="28"/>
        </w:rPr>
      </w:pPr>
      <w:r w:rsidRPr="00395A24">
        <w:rPr>
          <w:b/>
          <w:sz w:val="28"/>
        </w:rPr>
        <w:t>God Promise</w:t>
      </w:r>
      <w:r w:rsidR="00203103" w:rsidRPr="00395A24">
        <w:rPr>
          <w:b/>
          <w:sz w:val="28"/>
        </w:rPr>
        <w:t>s</w:t>
      </w:r>
      <w:r w:rsidRPr="00395A24">
        <w:rPr>
          <w:b/>
          <w:sz w:val="28"/>
        </w:rPr>
        <w:t xml:space="preserve"> to Abram </w:t>
      </w:r>
    </w:p>
    <w:p w14:paraId="50E97116" w14:textId="32D6290B" w:rsidR="002D4FD6" w:rsidRPr="002D4FD6" w:rsidRDefault="002D4FD6" w:rsidP="00833CC3">
      <w:pPr>
        <w:rPr>
          <w:sz w:val="24"/>
        </w:rPr>
      </w:pPr>
      <w:r>
        <w:rPr>
          <w:sz w:val="24"/>
        </w:rPr>
        <w:t xml:space="preserve">Now when God says to Abram - </w:t>
      </w:r>
      <w:r w:rsidRPr="00097FD4">
        <w:rPr>
          <w:sz w:val="24"/>
        </w:rPr>
        <w:t xml:space="preserve">I am your </w:t>
      </w:r>
      <w:r w:rsidRPr="00701109">
        <w:rPr>
          <w:b/>
          <w:sz w:val="24"/>
        </w:rPr>
        <w:t>great reward</w:t>
      </w:r>
      <w:r w:rsidRPr="00097FD4">
        <w:rPr>
          <w:sz w:val="24"/>
        </w:rPr>
        <w:t>.</w:t>
      </w:r>
      <w:r>
        <w:rPr>
          <w:sz w:val="24"/>
        </w:rPr>
        <w:t xml:space="preserve"> Abram was thinking back to Gen 12. </w:t>
      </w:r>
    </w:p>
    <w:p w14:paraId="2987C8F8" w14:textId="575492C1" w:rsidR="00097FD4" w:rsidRDefault="003F0109" w:rsidP="00097FD4">
      <w:pPr>
        <w:spacing w:after="0"/>
        <w:rPr>
          <w:sz w:val="24"/>
        </w:rPr>
      </w:pPr>
      <w:r w:rsidRPr="003F0109">
        <w:rPr>
          <w:sz w:val="24"/>
          <w:szCs w:val="24"/>
        </w:rPr>
        <w:t>Gen 12:</w:t>
      </w:r>
      <w:r>
        <w:rPr>
          <w:b/>
          <w:sz w:val="24"/>
          <w:szCs w:val="24"/>
        </w:rPr>
        <w:t xml:space="preserve"> </w:t>
      </w:r>
      <w:r w:rsidR="00097FD4">
        <w:rPr>
          <w:sz w:val="24"/>
          <w:vertAlign w:val="superscript"/>
        </w:rPr>
        <w:t>1</w:t>
      </w:r>
      <w:r w:rsidR="00097FD4" w:rsidRPr="00097FD4">
        <w:rPr>
          <w:sz w:val="24"/>
        </w:rPr>
        <w:t>Now the Lord had said to Abram:</w:t>
      </w:r>
    </w:p>
    <w:p w14:paraId="60A1B3D6" w14:textId="69DF93A8" w:rsidR="00203103" w:rsidRDefault="00097FD4" w:rsidP="00203103">
      <w:pPr>
        <w:spacing w:after="0"/>
        <w:rPr>
          <w:sz w:val="24"/>
        </w:rPr>
      </w:pPr>
      <w:r w:rsidRPr="00097FD4">
        <w:rPr>
          <w:sz w:val="24"/>
        </w:rPr>
        <w:t xml:space="preserve"> “Get out of your country,</w:t>
      </w:r>
      <w:r w:rsidRPr="00097FD4">
        <w:rPr>
          <w:sz w:val="24"/>
        </w:rPr>
        <w:br/>
        <w:t>From your family</w:t>
      </w:r>
      <w:r w:rsidRPr="00097FD4">
        <w:rPr>
          <w:sz w:val="24"/>
        </w:rPr>
        <w:br/>
        <w:t>And from your father’s house,</w:t>
      </w:r>
      <w:r w:rsidRPr="00097FD4">
        <w:rPr>
          <w:sz w:val="24"/>
        </w:rPr>
        <w:br/>
      </w:r>
      <w:r w:rsidRPr="009C3EDD">
        <w:rPr>
          <w:b/>
          <w:sz w:val="24"/>
        </w:rPr>
        <w:t>To a land that I will show you.</w:t>
      </w:r>
      <w:r w:rsidRPr="009C3EDD">
        <w:rPr>
          <w:b/>
          <w:sz w:val="24"/>
        </w:rPr>
        <w:br/>
      </w:r>
      <w:r w:rsidRPr="00097FD4">
        <w:rPr>
          <w:sz w:val="24"/>
          <w:vertAlign w:val="superscript"/>
        </w:rPr>
        <w:t>2 </w:t>
      </w:r>
      <w:r w:rsidRPr="00097FD4">
        <w:rPr>
          <w:sz w:val="24"/>
        </w:rPr>
        <w:t>I will make you a great nation;</w:t>
      </w:r>
      <w:r w:rsidRPr="00097FD4">
        <w:rPr>
          <w:sz w:val="24"/>
        </w:rPr>
        <w:br/>
        <w:t>I will bless you</w:t>
      </w:r>
      <w:r w:rsidRPr="00097FD4">
        <w:rPr>
          <w:sz w:val="24"/>
        </w:rPr>
        <w:br/>
        <w:t>And make your name great;</w:t>
      </w:r>
      <w:r w:rsidRPr="00097FD4">
        <w:rPr>
          <w:sz w:val="24"/>
        </w:rPr>
        <w:br/>
      </w:r>
      <w:r w:rsidRPr="009C3EDD">
        <w:rPr>
          <w:b/>
          <w:sz w:val="24"/>
        </w:rPr>
        <w:t>And you shall be a blessing.</w:t>
      </w:r>
      <w:r w:rsidRPr="009C3EDD">
        <w:rPr>
          <w:b/>
          <w:sz w:val="24"/>
        </w:rPr>
        <w:br/>
      </w:r>
      <w:r w:rsidRPr="00097FD4">
        <w:rPr>
          <w:sz w:val="24"/>
          <w:vertAlign w:val="superscript"/>
        </w:rPr>
        <w:t>3 </w:t>
      </w:r>
      <w:r w:rsidRPr="00097FD4">
        <w:rPr>
          <w:sz w:val="24"/>
        </w:rPr>
        <w:t>I will bless those who bless you,</w:t>
      </w:r>
      <w:r w:rsidRPr="00097FD4">
        <w:rPr>
          <w:sz w:val="24"/>
        </w:rPr>
        <w:br/>
        <w:t>And I will curse him who curses you;</w:t>
      </w:r>
      <w:r w:rsidRPr="00097FD4">
        <w:rPr>
          <w:sz w:val="24"/>
        </w:rPr>
        <w:br/>
      </w:r>
      <w:r w:rsidRPr="002B3CB6">
        <w:rPr>
          <w:b/>
          <w:sz w:val="24"/>
        </w:rPr>
        <w:t>And in you all the families of the earth shall be blessed</w:t>
      </w:r>
      <w:r w:rsidRPr="00097FD4">
        <w:rPr>
          <w:sz w:val="24"/>
        </w:rPr>
        <w:t>.”</w:t>
      </w:r>
    </w:p>
    <w:p w14:paraId="41309249" w14:textId="77777777" w:rsidR="00BF2840" w:rsidRDefault="00BF2840" w:rsidP="00203103">
      <w:pPr>
        <w:spacing w:after="0"/>
        <w:rPr>
          <w:sz w:val="24"/>
        </w:rPr>
      </w:pPr>
    </w:p>
    <w:p w14:paraId="2556F00F" w14:textId="5D76A961" w:rsidR="00097FD4" w:rsidRPr="002D4FD6" w:rsidRDefault="00203103" w:rsidP="00097FD4">
      <w:pPr>
        <w:rPr>
          <w:sz w:val="24"/>
          <w:szCs w:val="24"/>
        </w:rPr>
      </w:pPr>
      <w:r w:rsidRPr="002D4FD6">
        <w:rPr>
          <w:rStyle w:val="text"/>
          <w:sz w:val="24"/>
          <w:szCs w:val="24"/>
          <w:vertAlign w:val="superscript"/>
        </w:rPr>
        <w:t>7 </w:t>
      </w:r>
      <w:r w:rsidRPr="002D4FD6">
        <w:rPr>
          <w:rStyle w:val="text"/>
          <w:sz w:val="24"/>
          <w:szCs w:val="24"/>
        </w:rPr>
        <w:t xml:space="preserve">Then the </w:t>
      </w:r>
      <w:r w:rsidRPr="002D4FD6">
        <w:rPr>
          <w:rStyle w:val="small-caps"/>
          <w:smallCaps/>
          <w:sz w:val="24"/>
          <w:szCs w:val="24"/>
        </w:rPr>
        <w:t>Lord</w:t>
      </w:r>
      <w:r w:rsidRPr="002D4FD6">
        <w:rPr>
          <w:rStyle w:val="text"/>
          <w:sz w:val="24"/>
          <w:szCs w:val="24"/>
        </w:rPr>
        <w:t xml:space="preserve"> appeared to Abram and said, </w:t>
      </w:r>
      <w:r w:rsidRPr="009C3EDD">
        <w:rPr>
          <w:rStyle w:val="text"/>
          <w:b/>
          <w:sz w:val="24"/>
          <w:szCs w:val="24"/>
        </w:rPr>
        <w:t>“To your descendants I will give this land.”</w:t>
      </w:r>
      <w:r w:rsidR="00097FD4" w:rsidRPr="002D4FD6">
        <w:rPr>
          <w:b/>
          <w:sz w:val="24"/>
          <w:szCs w:val="24"/>
        </w:rPr>
        <w:t xml:space="preserve"> </w:t>
      </w:r>
      <w:r w:rsidRPr="002D4FD6">
        <w:rPr>
          <w:b/>
          <w:sz w:val="24"/>
          <w:szCs w:val="24"/>
        </w:rPr>
        <w:t xml:space="preserve"> </w:t>
      </w:r>
    </w:p>
    <w:p w14:paraId="0EE1182E" w14:textId="77777777" w:rsidR="00AC395D" w:rsidRDefault="00AC395D" w:rsidP="00833CC3">
      <w:pPr>
        <w:rPr>
          <w:b/>
          <w:sz w:val="28"/>
        </w:rPr>
      </w:pPr>
    </w:p>
    <w:p w14:paraId="6EC72D96" w14:textId="0DE46AC7" w:rsidR="00395A24" w:rsidRPr="00395A24" w:rsidRDefault="00395A24" w:rsidP="00833CC3">
      <w:pPr>
        <w:rPr>
          <w:b/>
          <w:sz w:val="28"/>
        </w:rPr>
      </w:pPr>
      <w:r w:rsidRPr="00395A24">
        <w:rPr>
          <w:b/>
          <w:sz w:val="28"/>
        </w:rPr>
        <w:t>Abram credited as Righteous</w:t>
      </w:r>
      <w:r w:rsidR="00DE0F24">
        <w:rPr>
          <w:b/>
          <w:sz w:val="28"/>
        </w:rPr>
        <w:t xml:space="preserve"> (Gen 15:</w:t>
      </w:r>
      <w:r w:rsidR="003F0109">
        <w:rPr>
          <w:b/>
          <w:sz w:val="28"/>
        </w:rPr>
        <w:t>2</w:t>
      </w:r>
      <w:r w:rsidR="00DE0F24">
        <w:rPr>
          <w:b/>
          <w:sz w:val="28"/>
        </w:rPr>
        <w:t>-5)</w:t>
      </w:r>
    </w:p>
    <w:p w14:paraId="5970718C" w14:textId="0862D8E9" w:rsidR="005A5779" w:rsidRDefault="005A5779" w:rsidP="005A5779">
      <w:pPr>
        <w:rPr>
          <w:sz w:val="24"/>
        </w:rPr>
      </w:pPr>
      <w:r>
        <w:rPr>
          <w:sz w:val="24"/>
        </w:rPr>
        <w:t>God had just revealed to Abram that “</w:t>
      </w:r>
      <w:r w:rsidRPr="00833CC3">
        <w:rPr>
          <w:sz w:val="24"/>
        </w:rPr>
        <w:t xml:space="preserve">I am </w:t>
      </w:r>
      <w:r>
        <w:rPr>
          <w:sz w:val="24"/>
        </w:rPr>
        <w:t>your</w:t>
      </w:r>
      <w:r w:rsidRPr="00833CC3">
        <w:rPr>
          <w:sz w:val="24"/>
        </w:rPr>
        <w:t xml:space="preserve"> shield, and thy exceeding great reward</w:t>
      </w:r>
      <w:r>
        <w:rPr>
          <w:sz w:val="24"/>
        </w:rPr>
        <w:t xml:space="preserve">” yet it seems </w:t>
      </w:r>
      <w:r w:rsidRPr="00701109">
        <w:rPr>
          <w:sz w:val="24"/>
        </w:rPr>
        <w:t xml:space="preserve">that Abram was still in doubt about God delivering on His promises in Gen 12. </w:t>
      </w:r>
    </w:p>
    <w:p w14:paraId="1DB57993" w14:textId="2E8C8D3B" w:rsidR="005A5779" w:rsidRDefault="005A5779" w:rsidP="005A5779">
      <w:pPr>
        <w:spacing w:after="0"/>
        <w:rPr>
          <w:sz w:val="24"/>
        </w:rPr>
      </w:pPr>
      <w:r w:rsidRPr="00203103">
        <w:rPr>
          <w:sz w:val="24"/>
        </w:rPr>
        <w:t>Gen 15:2 Abram responds to God by say</w:t>
      </w:r>
      <w:r>
        <w:rPr>
          <w:sz w:val="24"/>
        </w:rPr>
        <w:t>ing</w:t>
      </w:r>
      <w:r w:rsidRPr="00203103">
        <w:rPr>
          <w:sz w:val="24"/>
        </w:rPr>
        <w:t xml:space="preserve"> - Lord God, what reward will you give me since I am childless</w:t>
      </w:r>
      <w:r>
        <w:rPr>
          <w:sz w:val="24"/>
        </w:rPr>
        <w:t xml:space="preserve"> and have no heir (descendants).</w:t>
      </w:r>
    </w:p>
    <w:p w14:paraId="6112DCDC" w14:textId="2BAFC841" w:rsidR="005A5779" w:rsidRDefault="005A5779" w:rsidP="005A5779">
      <w:pPr>
        <w:spacing w:after="0"/>
        <w:rPr>
          <w:sz w:val="24"/>
        </w:rPr>
      </w:pPr>
    </w:p>
    <w:p w14:paraId="44015861" w14:textId="4A45C35C" w:rsidR="00701109" w:rsidRDefault="005A5779" w:rsidP="005A5779">
      <w:pPr>
        <w:spacing w:after="0"/>
        <w:rPr>
          <w:sz w:val="24"/>
        </w:rPr>
      </w:pPr>
      <w:r w:rsidRPr="006E2818">
        <w:rPr>
          <w:sz w:val="24"/>
        </w:rPr>
        <w:t xml:space="preserve">Abram </w:t>
      </w:r>
      <w:r>
        <w:rPr>
          <w:sz w:val="24"/>
        </w:rPr>
        <w:t>was thinking that his servant,</w:t>
      </w:r>
      <w:r w:rsidRPr="006E2818">
        <w:rPr>
          <w:sz w:val="24"/>
        </w:rPr>
        <w:t xml:space="preserve"> Eliezer of Damascus </w:t>
      </w:r>
      <w:r>
        <w:rPr>
          <w:sz w:val="24"/>
        </w:rPr>
        <w:t>will</w:t>
      </w:r>
      <w:r w:rsidRPr="006E2818">
        <w:rPr>
          <w:sz w:val="24"/>
        </w:rPr>
        <w:t xml:space="preserve"> be</w:t>
      </w:r>
      <w:r>
        <w:rPr>
          <w:sz w:val="24"/>
        </w:rPr>
        <w:t>come</w:t>
      </w:r>
      <w:r w:rsidRPr="006E2818">
        <w:rPr>
          <w:sz w:val="24"/>
        </w:rPr>
        <w:t xml:space="preserve"> his heir</w:t>
      </w:r>
      <w:r>
        <w:rPr>
          <w:sz w:val="24"/>
        </w:rPr>
        <w:t>, since it was the practice at that time to adopt a servant to be your heir.</w:t>
      </w:r>
    </w:p>
    <w:p w14:paraId="16154834" w14:textId="77777777" w:rsidR="003F0109" w:rsidRDefault="00DE0F24">
      <w:pPr>
        <w:rPr>
          <w:sz w:val="24"/>
        </w:rPr>
      </w:pPr>
      <w:r w:rsidRPr="006E2818">
        <w:rPr>
          <w:sz w:val="24"/>
        </w:rPr>
        <w:lastRenderedPageBreak/>
        <w:t>God respond</w:t>
      </w:r>
      <w:r w:rsidR="005A5779">
        <w:rPr>
          <w:sz w:val="24"/>
        </w:rPr>
        <w:t>s</w:t>
      </w:r>
      <w:r w:rsidRPr="006E2818">
        <w:rPr>
          <w:sz w:val="24"/>
        </w:rPr>
        <w:t xml:space="preserve"> to Abram and lays out his promises</w:t>
      </w:r>
      <w:r w:rsidR="003F0109">
        <w:rPr>
          <w:sz w:val="24"/>
        </w:rPr>
        <w:t>:</w:t>
      </w:r>
    </w:p>
    <w:p w14:paraId="3AF15B3D" w14:textId="0FF52720" w:rsidR="003F0109" w:rsidRDefault="00DE0F24" w:rsidP="003F0109">
      <w:pPr>
        <w:pStyle w:val="ListParagraph"/>
        <w:numPr>
          <w:ilvl w:val="0"/>
          <w:numId w:val="2"/>
        </w:numPr>
        <w:rPr>
          <w:sz w:val="24"/>
        </w:rPr>
      </w:pPr>
      <w:r w:rsidRPr="003F0109">
        <w:rPr>
          <w:sz w:val="24"/>
        </w:rPr>
        <w:t xml:space="preserve">stipulating </w:t>
      </w:r>
      <w:bookmarkStart w:id="2" w:name="_Hlk645858"/>
      <w:r w:rsidRPr="003F0109">
        <w:rPr>
          <w:sz w:val="24"/>
        </w:rPr>
        <w:t>that Eliezer of Damascus sh</w:t>
      </w:r>
      <w:r w:rsidR="005C41E8" w:rsidRPr="003F0109">
        <w:rPr>
          <w:sz w:val="24"/>
        </w:rPr>
        <w:t>all</w:t>
      </w:r>
      <w:r w:rsidRPr="003F0109">
        <w:rPr>
          <w:sz w:val="24"/>
        </w:rPr>
        <w:t xml:space="preserve"> not be </w:t>
      </w:r>
      <w:r w:rsidR="003F0109">
        <w:rPr>
          <w:sz w:val="24"/>
        </w:rPr>
        <w:t>your</w:t>
      </w:r>
      <w:r w:rsidRPr="003F0109">
        <w:rPr>
          <w:sz w:val="24"/>
        </w:rPr>
        <w:t xml:space="preserve"> heir</w:t>
      </w:r>
      <w:r w:rsidR="003F0109">
        <w:rPr>
          <w:sz w:val="24"/>
        </w:rPr>
        <w:t>,</w:t>
      </w:r>
      <w:r w:rsidR="005C41E8" w:rsidRPr="003F0109">
        <w:rPr>
          <w:sz w:val="24"/>
        </w:rPr>
        <w:t xml:space="preserve"> </w:t>
      </w:r>
      <w:bookmarkEnd w:id="2"/>
    </w:p>
    <w:p w14:paraId="02D3C2E5" w14:textId="77777777" w:rsidR="003F0109" w:rsidRDefault="003F0109" w:rsidP="003F0109">
      <w:pPr>
        <w:pStyle w:val="ListParagraph"/>
        <w:numPr>
          <w:ilvl w:val="0"/>
          <w:numId w:val="2"/>
        </w:numPr>
        <w:rPr>
          <w:sz w:val="24"/>
        </w:rPr>
      </w:pPr>
      <w:r>
        <w:rPr>
          <w:sz w:val="24"/>
        </w:rPr>
        <w:t>your heir</w:t>
      </w:r>
      <w:r w:rsidR="005C41E8" w:rsidRPr="003F0109">
        <w:rPr>
          <w:sz w:val="24"/>
        </w:rPr>
        <w:t xml:space="preserve"> </w:t>
      </w:r>
      <w:r>
        <w:rPr>
          <w:sz w:val="24"/>
        </w:rPr>
        <w:t xml:space="preserve">will be your </w:t>
      </w:r>
      <w:r w:rsidR="005C41E8" w:rsidRPr="003F0109">
        <w:rPr>
          <w:sz w:val="24"/>
        </w:rPr>
        <w:t>biological son (</w:t>
      </w:r>
      <w:r w:rsidR="00DE0F24" w:rsidRPr="003F0109">
        <w:rPr>
          <w:sz w:val="24"/>
        </w:rPr>
        <w:t>come out of his own belly</w:t>
      </w:r>
      <w:r w:rsidR="005C41E8" w:rsidRPr="003F0109">
        <w:rPr>
          <w:sz w:val="24"/>
        </w:rPr>
        <w:t>).</w:t>
      </w:r>
    </w:p>
    <w:p w14:paraId="491BF125" w14:textId="3F78F884" w:rsidR="005C41E8" w:rsidRPr="003F0109" w:rsidRDefault="003F0109" w:rsidP="003F0109">
      <w:pPr>
        <w:pStyle w:val="ListParagraph"/>
        <w:numPr>
          <w:ilvl w:val="0"/>
          <w:numId w:val="2"/>
        </w:numPr>
        <w:rPr>
          <w:sz w:val="24"/>
        </w:rPr>
      </w:pPr>
      <w:r>
        <w:rPr>
          <w:sz w:val="24"/>
        </w:rPr>
        <w:t>f</w:t>
      </w:r>
      <w:r w:rsidR="005C41E8" w:rsidRPr="003F0109">
        <w:rPr>
          <w:sz w:val="24"/>
        </w:rPr>
        <w:t xml:space="preserve">urthermore, God tells Abram that </w:t>
      </w:r>
      <w:r w:rsidR="00A750F5" w:rsidRPr="003F0109">
        <w:rPr>
          <w:sz w:val="24"/>
        </w:rPr>
        <w:t xml:space="preserve">his </w:t>
      </w:r>
      <w:r w:rsidR="00A750F5" w:rsidRPr="003F0109">
        <w:rPr>
          <w:b/>
          <w:sz w:val="24"/>
        </w:rPr>
        <w:t>descendants (seed) will be like the stars in the sky.</w:t>
      </w:r>
      <w:r w:rsidR="00A750F5" w:rsidRPr="003F0109">
        <w:rPr>
          <w:sz w:val="24"/>
        </w:rPr>
        <w:t xml:space="preserve"> </w:t>
      </w:r>
    </w:p>
    <w:p w14:paraId="757F23F7" w14:textId="29BBE322" w:rsidR="00045ECC" w:rsidRPr="006E2818" w:rsidRDefault="00045ECC" w:rsidP="00045ECC">
      <w:pPr>
        <w:spacing w:after="0"/>
        <w:rPr>
          <w:b/>
          <w:sz w:val="24"/>
        </w:rPr>
      </w:pPr>
      <w:r w:rsidRPr="006E2818">
        <w:rPr>
          <w:b/>
          <w:sz w:val="24"/>
        </w:rPr>
        <w:t>Rom 4:1-</w:t>
      </w:r>
      <w:r w:rsidR="00B45DB8">
        <w:rPr>
          <w:b/>
          <w:sz w:val="24"/>
        </w:rPr>
        <w:t>3</w:t>
      </w:r>
    </w:p>
    <w:p w14:paraId="16A7E1CB" w14:textId="78D8169B" w:rsidR="00A750F5" w:rsidRPr="006E2818" w:rsidRDefault="007D5E22">
      <w:pPr>
        <w:rPr>
          <w:sz w:val="24"/>
        </w:rPr>
      </w:pPr>
      <w:r>
        <w:rPr>
          <w:sz w:val="24"/>
        </w:rPr>
        <w:t>1</w:t>
      </w:r>
      <w:r w:rsidR="00045ECC" w:rsidRPr="006E2818">
        <w:rPr>
          <w:sz w:val="24"/>
        </w:rPr>
        <w:t xml:space="preserve"> What then shall we say that Abraham our father has found according to the flesh? 2 For if Abraham was justified by works, he has something to boast about, but not before God. 3 For what does the Scripture say? “Abraham believed God, and it was accounted to him for righteousness.”</w:t>
      </w:r>
    </w:p>
    <w:p w14:paraId="65852C45" w14:textId="779A593E" w:rsidR="00045ECC" w:rsidRPr="006E2818" w:rsidRDefault="00045ECC">
      <w:pPr>
        <w:rPr>
          <w:sz w:val="24"/>
        </w:rPr>
      </w:pPr>
      <w:r w:rsidRPr="006E2818">
        <w:rPr>
          <w:sz w:val="24"/>
        </w:rPr>
        <w:t xml:space="preserve">Abram was counted as righteous not because of any religious act but only </w:t>
      </w:r>
      <w:r w:rsidR="00A936F2" w:rsidRPr="006E2818">
        <w:rPr>
          <w:sz w:val="24"/>
        </w:rPr>
        <w:t>that</w:t>
      </w:r>
      <w:r w:rsidRPr="006E2818">
        <w:rPr>
          <w:sz w:val="24"/>
        </w:rPr>
        <w:t xml:space="preserve"> he had faith and he believed in God and His promises. </w:t>
      </w:r>
    </w:p>
    <w:p w14:paraId="55C7D475" w14:textId="247C6358" w:rsidR="003F0109" w:rsidRPr="003F0109" w:rsidRDefault="003F0109" w:rsidP="003F0109">
      <w:pPr>
        <w:jc w:val="center"/>
        <w:rPr>
          <w:b/>
          <w:sz w:val="28"/>
          <w:szCs w:val="24"/>
        </w:rPr>
      </w:pPr>
      <w:r w:rsidRPr="003F0109">
        <w:rPr>
          <w:b/>
          <w:sz w:val="28"/>
          <w:szCs w:val="24"/>
        </w:rPr>
        <w:t>God’s Covenant with Abram</w:t>
      </w:r>
    </w:p>
    <w:p w14:paraId="4734AB83" w14:textId="5FD67E0D" w:rsidR="00F616D6" w:rsidRPr="00AC395D" w:rsidRDefault="00F616D6" w:rsidP="00F616D6">
      <w:pPr>
        <w:spacing w:after="120"/>
        <w:rPr>
          <w:b/>
          <w:sz w:val="24"/>
          <w:szCs w:val="24"/>
        </w:rPr>
      </w:pPr>
      <w:bookmarkStart w:id="3" w:name="_Hlk647736"/>
      <w:r w:rsidRPr="00AC395D">
        <w:rPr>
          <w:b/>
          <w:sz w:val="24"/>
          <w:szCs w:val="24"/>
        </w:rPr>
        <w:t>Gen 15: 7-8</w:t>
      </w:r>
    </w:p>
    <w:bookmarkEnd w:id="3"/>
    <w:p w14:paraId="74CCE8B4" w14:textId="66482BF5" w:rsidR="00F616D6" w:rsidRPr="003F0109" w:rsidRDefault="00F616D6" w:rsidP="00F616D6">
      <w:pPr>
        <w:rPr>
          <w:sz w:val="24"/>
          <w:szCs w:val="24"/>
        </w:rPr>
      </w:pPr>
      <w:r w:rsidRPr="003F0109">
        <w:rPr>
          <w:sz w:val="24"/>
          <w:szCs w:val="24"/>
          <w:vertAlign w:val="superscript"/>
        </w:rPr>
        <w:t>7 </w:t>
      </w:r>
      <w:r w:rsidRPr="003F0109">
        <w:rPr>
          <w:sz w:val="24"/>
          <w:szCs w:val="24"/>
        </w:rPr>
        <w:t xml:space="preserve">Then He said to him, “I </w:t>
      </w:r>
      <w:r w:rsidRPr="003F0109">
        <w:rPr>
          <w:i/>
          <w:iCs/>
          <w:sz w:val="24"/>
          <w:szCs w:val="24"/>
        </w:rPr>
        <w:t>am</w:t>
      </w:r>
      <w:r w:rsidRPr="003F0109">
        <w:rPr>
          <w:sz w:val="24"/>
          <w:szCs w:val="24"/>
        </w:rPr>
        <w:t xml:space="preserve"> the Lord, who brought you out of Ur of the Chaldeans, to give you this land to inherit it.” </w:t>
      </w:r>
      <w:r w:rsidRPr="003F0109">
        <w:rPr>
          <w:sz w:val="24"/>
          <w:szCs w:val="24"/>
          <w:vertAlign w:val="superscript"/>
        </w:rPr>
        <w:t>8 </w:t>
      </w:r>
      <w:r w:rsidRPr="003F0109">
        <w:rPr>
          <w:sz w:val="24"/>
          <w:szCs w:val="24"/>
        </w:rPr>
        <w:t>And he said, “Lord God, how shall I know that I will inherit it?”</w:t>
      </w:r>
    </w:p>
    <w:p w14:paraId="42AEA90A" w14:textId="1E0E2BB7" w:rsidR="00F616D6" w:rsidRDefault="00F616D6">
      <w:pPr>
        <w:rPr>
          <w:sz w:val="24"/>
          <w:szCs w:val="24"/>
        </w:rPr>
      </w:pPr>
      <w:r w:rsidRPr="003F0109">
        <w:rPr>
          <w:sz w:val="24"/>
          <w:szCs w:val="24"/>
        </w:rPr>
        <w:t xml:space="preserve">Abram </w:t>
      </w:r>
      <w:r w:rsidR="00384713" w:rsidRPr="003F0109">
        <w:rPr>
          <w:sz w:val="24"/>
          <w:szCs w:val="24"/>
        </w:rPr>
        <w:t xml:space="preserve">does not question God ability to provide him an heir but he </w:t>
      </w:r>
      <w:r w:rsidRPr="003F0109">
        <w:rPr>
          <w:sz w:val="24"/>
          <w:szCs w:val="24"/>
        </w:rPr>
        <w:t>questions God on the promise of inheriting the land</w:t>
      </w:r>
      <w:r w:rsidR="00384713" w:rsidRPr="003F0109">
        <w:rPr>
          <w:sz w:val="24"/>
          <w:szCs w:val="24"/>
        </w:rPr>
        <w:t xml:space="preserve">. Abram asking for proof on the promise of the land? </w:t>
      </w:r>
      <w:r w:rsidR="00943639">
        <w:rPr>
          <w:sz w:val="24"/>
          <w:szCs w:val="24"/>
        </w:rPr>
        <w:t>This seems like</w:t>
      </w:r>
      <w:r w:rsidR="00F6134A">
        <w:rPr>
          <w:sz w:val="24"/>
          <w:szCs w:val="24"/>
        </w:rPr>
        <w:t xml:space="preserve"> a reasonable request and God respond</w:t>
      </w:r>
      <w:r w:rsidR="00943639">
        <w:rPr>
          <w:sz w:val="24"/>
          <w:szCs w:val="24"/>
        </w:rPr>
        <w:t xml:space="preserve">s to it. </w:t>
      </w:r>
    </w:p>
    <w:p w14:paraId="623F252E" w14:textId="61A71D2E" w:rsidR="00943639" w:rsidRPr="00943639" w:rsidRDefault="00943639" w:rsidP="00C745F3">
      <w:pPr>
        <w:spacing w:after="120"/>
        <w:rPr>
          <w:b/>
          <w:sz w:val="28"/>
          <w:szCs w:val="24"/>
        </w:rPr>
      </w:pPr>
      <w:r w:rsidRPr="007D5E22">
        <w:rPr>
          <w:b/>
          <w:sz w:val="28"/>
          <w:szCs w:val="24"/>
        </w:rPr>
        <w:t>The making of the Covenant</w:t>
      </w:r>
    </w:p>
    <w:p w14:paraId="3828CE2D" w14:textId="36C96863" w:rsidR="00EE2CF2" w:rsidRDefault="00EE2CF2" w:rsidP="00C745F3">
      <w:pPr>
        <w:spacing w:after="120"/>
        <w:rPr>
          <w:sz w:val="24"/>
          <w:szCs w:val="24"/>
        </w:rPr>
      </w:pPr>
      <w:r w:rsidRPr="00EE2CF2">
        <w:rPr>
          <w:sz w:val="24"/>
          <w:szCs w:val="24"/>
        </w:rPr>
        <w:t xml:space="preserve">Gen 15: </w:t>
      </w:r>
      <w:r>
        <w:rPr>
          <w:sz w:val="24"/>
          <w:szCs w:val="24"/>
        </w:rPr>
        <w:t>9-11</w:t>
      </w:r>
      <w:r w:rsidR="00935973">
        <w:rPr>
          <w:sz w:val="24"/>
          <w:szCs w:val="24"/>
        </w:rPr>
        <w:t xml:space="preserve"> </w:t>
      </w:r>
      <w:r w:rsidR="00935973">
        <w:rPr>
          <w:b/>
          <w:sz w:val="24"/>
          <w:szCs w:val="24"/>
        </w:rPr>
        <w:t>M</w:t>
      </w:r>
      <w:r w:rsidR="00935973" w:rsidRPr="00935973">
        <w:rPr>
          <w:b/>
          <w:sz w:val="24"/>
          <w:szCs w:val="24"/>
        </w:rPr>
        <w:t>ak</w:t>
      </w:r>
      <w:r w:rsidR="00935973">
        <w:rPr>
          <w:b/>
          <w:sz w:val="24"/>
          <w:szCs w:val="24"/>
        </w:rPr>
        <w:t>ing</w:t>
      </w:r>
      <w:r w:rsidR="00935973" w:rsidRPr="00935973">
        <w:rPr>
          <w:b/>
          <w:sz w:val="24"/>
          <w:szCs w:val="24"/>
        </w:rPr>
        <w:t xml:space="preserve"> the right sacrifices</w:t>
      </w:r>
    </w:p>
    <w:p w14:paraId="404B88EF" w14:textId="5A6689B8" w:rsidR="00EE2CF2" w:rsidRPr="00EE2CF2" w:rsidRDefault="00EE2CF2" w:rsidP="00EE2CF2">
      <w:pPr>
        <w:rPr>
          <w:sz w:val="24"/>
          <w:szCs w:val="24"/>
        </w:rPr>
      </w:pPr>
      <w:r w:rsidRPr="00EE2CF2">
        <w:rPr>
          <w:sz w:val="24"/>
          <w:szCs w:val="24"/>
          <w:vertAlign w:val="superscript"/>
        </w:rPr>
        <w:t>9 </w:t>
      </w:r>
      <w:r w:rsidRPr="00EE2CF2">
        <w:rPr>
          <w:sz w:val="24"/>
          <w:szCs w:val="24"/>
        </w:rPr>
        <w:t xml:space="preserve">So He said to him, “Bring Me a three-year-old heifer, a three-year-old female goat, a three-year-old ram, a turtledove, and a young pigeon.” </w:t>
      </w:r>
      <w:r w:rsidRPr="00EE2CF2">
        <w:rPr>
          <w:sz w:val="24"/>
          <w:szCs w:val="24"/>
          <w:vertAlign w:val="superscript"/>
        </w:rPr>
        <w:t>10 </w:t>
      </w:r>
      <w:r w:rsidRPr="00EE2CF2">
        <w:rPr>
          <w:sz w:val="24"/>
          <w:szCs w:val="24"/>
        </w:rPr>
        <w:t>Then he brought all these to Him and</w:t>
      </w:r>
      <w:r w:rsidRPr="00EE2CF2">
        <w:rPr>
          <w:b/>
          <w:sz w:val="24"/>
          <w:szCs w:val="24"/>
        </w:rPr>
        <w:t xml:space="preserve"> cut them in two, down the middle, and placed each piece opposite the other</w:t>
      </w:r>
      <w:r w:rsidRPr="00EE2CF2">
        <w:rPr>
          <w:sz w:val="24"/>
          <w:szCs w:val="24"/>
        </w:rPr>
        <w:t xml:space="preserve">; but he did not cut the birds in two. </w:t>
      </w:r>
      <w:r w:rsidRPr="00EE2CF2">
        <w:rPr>
          <w:sz w:val="24"/>
          <w:szCs w:val="24"/>
          <w:vertAlign w:val="superscript"/>
        </w:rPr>
        <w:t>11 </w:t>
      </w:r>
      <w:r w:rsidRPr="00EE2CF2">
        <w:rPr>
          <w:sz w:val="24"/>
          <w:szCs w:val="24"/>
        </w:rPr>
        <w:t>And when the vultures came down on the carcasses, Abram drove them away.</w:t>
      </w:r>
    </w:p>
    <w:p w14:paraId="49BC7869" w14:textId="3096A704" w:rsidR="00EE2CF2" w:rsidRPr="00AC395D" w:rsidRDefault="00F6134A" w:rsidP="00EE2CF2">
      <w:pPr>
        <w:pStyle w:val="ListParagraph"/>
        <w:numPr>
          <w:ilvl w:val="0"/>
          <w:numId w:val="5"/>
        </w:numPr>
        <w:ind w:left="284" w:hanging="284"/>
        <w:rPr>
          <w:sz w:val="24"/>
          <w:szCs w:val="24"/>
        </w:rPr>
      </w:pPr>
      <w:r w:rsidRPr="00AC395D">
        <w:rPr>
          <w:sz w:val="24"/>
          <w:szCs w:val="24"/>
        </w:rPr>
        <w:t>C</w:t>
      </w:r>
      <w:r w:rsidR="00EE2CF2" w:rsidRPr="00AC395D">
        <w:rPr>
          <w:sz w:val="24"/>
          <w:szCs w:val="24"/>
        </w:rPr>
        <w:t xml:space="preserve">ontracts were made by the sacrificial cutting of animals, with the split carcasses of the animals lying on the ground. The covenant was made when parties to the agreement walked through the animal parts together, repeating the terms of the covenant. The LORD </w:t>
      </w:r>
      <w:r w:rsidR="00EE2CF2" w:rsidRPr="00AC395D">
        <w:rPr>
          <w:b/>
          <w:sz w:val="24"/>
          <w:szCs w:val="24"/>
        </w:rPr>
        <w:t>made</w:t>
      </w:r>
      <w:r w:rsidR="00EE2CF2" w:rsidRPr="00AC395D">
        <w:rPr>
          <w:sz w:val="24"/>
          <w:szCs w:val="24"/>
        </w:rPr>
        <w:t xml:space="preserve"> a covenant in Genesis 15:18 is literally, “the LORD </w:t>
      </w:r>
      <w:r w:rsidR="00EE2CF2" w:rsidRPr="00AC395D">
        <w:rPr>
          <w:b/>
          <w:sz w:val="24"/>
          <w:szCs w:val="24"/>
        </w:rPr>
        <w:t>cut</w:t>
      </w:r>
      <w:r w:rsidR="00EE2CF2" w:rsidRPr="00AC395D">
        <w:rPr>
          <w:sz w:val="24"/>
          <w:szCs w:val="24"/>
        </w:rPr>
        <w:t xml:space="preserve"> a covenant.”</w:t>
      </w:r>
    </w:p>
    <w:p w14:paraId="438CF67F" w14:textId="28E83551" w:rsidR="00EE2CF2" w:rsidRPr="00AC395D" w:rsidRDefault="00EE2CF2" w:rsidP="00EE2CF2">
      <w:pPr>
        <w:pStyle w:val="ListParagraph"/>
        <w:numPr>
          <w:ilvl w:val="0"/>
          <w:numId w:val="5"/>
        </w:numPr>
        <w:ind w:left="284" w:hanging="284"/>
        <w:rPr>
          <w:sz w:val="24"/>
          <w:szCs w:val="24"/>
        </w:rPr>
      </w:pPr>
      <w:r w:rsidRPr="00AC395D">
        <w:rPr>
          <w:sz w:val="24"/>
          <w:szCs w:val="24"/>
        </w:rPr>
        <w:t xml:space="preserve">Jeremiah 34:18-20 makes reference to this same practice of a covenant made by cutting animals and repeating the oath of the </w:t>
      </w:r>
      <w:bookmarkStart w:id="4" w:name="_Hlk650967"/>
      <w:r w:rsidRPr="00AC395D">
        <w:rPr>
          <w:sz w:val="24"/>
          <w:szCs w:val="24"/>
        </w:rPr>
        <w:t>covenant as one walks through the animal parts.</w:t>
      </w:r>
      <w:bookmarkEnd w:id="4"/>
    </w:p>
    <w:p w14:paraId="1D7D07E0" w14:textId="1E920AF7" w:rsidR="007D5E22" w:rsidRPr="00AC395D" w:rsidRDefault="00EE2CF2" w:rsidP="00EE2CF2">
      <w:pPr>
        <w:pStyle w:val="ListParagraph"/>
        <w:numPr>
          <w:ilvl w:val="0"/>
          <w:numId w:val="5"/>
        </w:numPr>
        <w:ind w:left="284" w:hanging="284"/>
        <w:rPr>
          <w:sz w:val="24"/>
          <w:szCs w:val="24"/>
        </w:rPr>
      </w:pPr>
      <w:r w:rsidRPr="00AC395D">
        <w:rPr>
          <w:sz w:val="24"/>
          <w:szCs w:val="24"/>
        </w:rPr>
        <w:t>When Abram had his doubts and wanted assurance from the LORD, God said to him clearly, “Let’s sign a contract and settle this once for all.</w:t>
      </w:r>
      <w:r w:rsidR="00116264" w:rsidRPr="00116264">
        <w:rPr>
          <w:sz w:val="24"/>
          <w:szCs w:val="24"/>
          <w:vertAlign w:val="superscript"/>
        </w:rPr>
        <w:footnoteReference w:id="1"/>
      </w:r>
    </w:p>
    <w:p w14:paraId="72C37AEF" w14:textId="77777777" w:rsidR="008315B2" w:rsidRDefault="008315B2" w:rsidP="00F6134A">
      <w:pPr>
        <w:rPr>
          <w:b/>
          <w:sz w:val="28"/>
          <w:szCs w:val="24"/>
        </w:rPr>
      </w:pPr>
      <w:bookmarkStart w:id="5" w:name="_Hlk650790"/>
    </w:p>
    <w:p w14:paraId="13B86901" w14:textId="6D47B3A4" w:rsidR="00943639" w:rsidRPr="00943639" w:rsidRDefault="00943639" w:rsidP="00F6134A">
      <w:pPr>
        <w:rPr>
          <w:b/>
          <w:sz w:val="28"/>
          <w:szCs w:val="24"/>
        </w:rPr>
      </w:pPr>
      <w:r w:rsidRPr="00943639">
        <w:rPr>
          <w:b/>
          <w:sz w:val="28"/>
          <w:szCs w:val="24"/>
        </w:rPr>
        <w:lastRenderedPageBreak/>
        <w:t>God’s promises over Abram’s life</w:t>
      </w:r>
      <w:r>
        <w:rPr>
          <w:b/>
          <w:sz w:val="28"/>
          <w:szCs w:val="24"/>
        </w:rPr>
        <w:t xml:space="preserve"> </w:t>
      </w:r>
      <w:r w:rsidRPr="00943639">
        <w:rPr>
          <w:b/>
          <w:sz w:val="28"/>
          <w:szCs w:val="24"/>
        </w:rPr>
        <w:t>(verse 12 – 16)</w:t>
      </w:r>
    </w:p>
    <w:bookmarkEnd w:id="5"/>
    <w:p w14:paraId="64F0CCE4" w14:textId="1F92E458" w:rsidR="008827B2" w:rsidRPr="008827B2" w:rsidRDefault="008827B2" w:rsidP="008827B2">
      <w:pPr>
        <w:rPr>
          <w:sz w:val="24"/>
        </w:rPr>
      </w:pPr>
      <w:r w:rsidRPr="008827B2">
        <w:rPr>
          <w:sz w:val="24"/>
          <w:vertAlign w:val="superscript"/>
        </w:rPr>
        <w:t>12 </w:t>
      </w:r>
      <w:r w:rsidRPr="008827B2">
        <w:rPr>
          <w:sz w:val="24"/>
        </w:rPr>
        <w:t xml:space="preserve">Now when the sun was going down, a deep sleep fell upon Abram; and behold, horror </w:t>
      </w:r>
      <w:r w:rsidRPr="008827B2">
        <w:rPr>
          <w:i/>
          <w:iCs/>
          <w:sz w:val="24"/>
        </w:rPr>
        <w:t>and</w:t>
      </w:r>
      <w:r w:rsidRPr="008827B2">
        <w:rPr>
          <w:sz w:val="24"/>
        </w:rPr>
        <w:t xml:space="preserve"> great darkness fell upon him. </w:t>
      </w:r>
      <w:r w:rsidRPr="008827B2">
        <w:rPr>
          <w:sz w:val="24"/>
          <w:vertAlign w:val="superscript"/>
        </w:rPr>
        <w:t>13 </w:t>
      </w:r>
      <w:r w:rsidRPr="008827B2">
        <w:rPr>
          <w:sz w:val="24"/>
        </w:rPr>
        <w:t xml:space="preserve">Then He said to Abram: “Know certainly that your descendants will be </w:t>
      </w:r>
      <w:bookmarkStart w:id="6" w:name="_Hlk649894"/>
      <w:r w:rsidRPr="008827B2">
        <w:rPr>
          <w:sz w:val="24"/>
        </w:rPr>
        <w:t xml:space="preserve">strangers in a land </w:t>
      </w:r>
      <w:r w:rsidRPr="008827B2">
        <w:rPr>
          <w:i/>
          <w:iCs/>
          <w:sz w:val="24"/>
        </w:rPr>
        <w:t>that is</w:t>
      </w:r>
      <w:r w:rsidRPr="008827B2">
        <w:rPr>
          <w:sz w:val="24"/>
        </w:rPr>
        <w:t xml:space="preserve"> not theirs</w:t>
      </w:r>
      <w:bookmarkEnd w:id="6"/>
      <w:r w:rsidRPr="008827B2">
        <w:rPr>
          <w:sz w:val="24"/>
        </w:rPr>
        <w:t xml:space="preserve">, and will serve them, and they will </w:t>
      </w:r>
      <w:bookmarkStart w:id="7" w:name="_Hlk649939"/>
      <w:r w:rsidRPr="008827B2">
        <w:rPr>
          <w:sz w:val="24"/>
        </w:rPr>
        <w:t>afflict them four hundred years</w:t>
      </w:r>
      <w:bookmarkEnd w:id="7"/>
      <w:r w:rsidRPr="008827B2">
        <w:rPr>
          <w:sz w:val="24"/>
        </w:rPr>
        <w:t xml:space="preserve">. </w:t>
      </w:r>
      <w:r w:rsidRPr="008827B2">
        <w:rPr>
          <w:sz w:val="24"/>
          <w:vertAlign w:val="superscript"/>
        </w:rPr>
        <w:t>14 </w:t>
      </w:r>
      <w:r w:rsidRPr="008827B2">
        <w:rPr>
          <w:sz w:val="24"/>
        </w:rPr>
        <w:t xml:space="preserve">And also the nation whom they serve </w:t>
      </w:r>
      <w:bookmarkStart w:id="8" w:name="_Hlk649954"/>
      <w:r w:rsidRPr="008827B2">
        <w:rPr>
          <w:sz w:val="24"/>
        </w:rPr>
        <w:t>I will judge</w:t>
      </w:r>
      <w:bookmarkEnd w:id="8"/>
      <w:r w:rsidRPr="008827B2">
        <w:rPr>
          <w:sz w:val="24"/>
        </w:rPr>
        <w:t xml:space="preserve">; afterward they shall come out with great possessions. </w:t>
      </w:r>
      <w:r w:rsidRPr="008827B2">
        <w:rPr>
          <w:sz w:val="24"/>
          <w:vertAlign w:val="superscript"/>
        </w:rPr>
        <w:t>15 </w:t>
      </w:r>
      <w:r w:rsidRPr="008827B2">
        <w:rPr>
          <w:sz w:val="24"/>
        </w:rPr>
        <w:t xml:space="preserve">Now as for you, you shall go to your fathers in peace; you shall be buried at a good old age. </w:t>
      </w:r>
      <w:r w:rsidRPr="008827B2">
        <w:rPr>
          <w:sz w:val="24"/>
          <w:vertAlign w:val="superscript"/>
        </w:rPr>
        <w:t>16 </w:t>
      </w:r>
      <w:r w:rsidRPr="008827B2">
        <w:rPr>
          <w:sz w:val="24"/>
        </w:rPr>
        <w:t xml:space="preserve">But in the fourth generation they shall return here, for the iniquity of the Amorites </w:t>
      </w:r>
      <w:r w:rsidRPr="008827B2">
        <w:rPr>
          <w:i/>
          <w:iCs/>
          <w:sz w:val="24"/>
        </w:rPr>
        <w:t>is</w:t>
      </w:r>
      <w:r w:rsidRPr="008827B2">
        <w:rPr>
          <w:sz w:val="24"/>
        </w:rPr>
        <w:t xml:space="preserve"> not yet complete.”</w:t>
      </w:r>
    </w:p>
    <w:p w14:paraId="6CDFF783" w14:textId="782F573F" w:rsidR="003F0109" w:rsidRDefault="008827B2">
      <w:pPr>
        <w:rPr>
          <w:sz w:val="24"/>
        </w:rPr>
      </w:pPr>
      <w:r w:rsidRPr="008827B2">
        <w:rPr>
          <w:sz w:val="24"/>
        </w:rPr>
        <w:t xml:space="preserve">Just a few verses previously </w:t>
      </w:r>
      <w:r>
        <w:rPr>
          <w:sz w:val="24"/>
        </w:rPr>
        <w:t xml:space="preserve">Abram may have been very excited when God told him that his own son will be his heir and his </w:t>
      </w:r>
      <w:r w:rsidR="00395F91">
        <w:rPr>
          <w:sz w:val="24"/>
        </w:rPr>
        <w:t>descendants</w:t>
      </w:r>
      <w:r>
        <w:rPr>
          <w:sz w:val="24"/>
        </w:rPr>
        <w:t xml:space="preserve"> will be as many as the stars. </w:t>
      </w:r>
      <w:r w:rsidR="00395F91">
        <w:rPr>
          <w:sz w:val="24"/>
        </w:rPr>
        <w:t>W</w:t>
      </w:r>
      <w:r>
        <w:rPr>
          <w:sz w:val="24"/>
        </w:rPr>
        <w:t xml:space="preserve">hen </w:t>
      </w:r>
      <w:r w:rsidR="00395F91">
        <w:rPr>
          <w:sz w:val="24"/>
        </w:rPr>
        <w:t>Abram</w:t>
      </w:r>
      <w:r>
        <w:rPr>
          <w:sz w:val="24"/>
        </w:rPr>
        <w:t xml:space="preserve"> asks God for proof on the possession of the promised land, he may not have expected it to be couple with </w:t>
      </w:r>
      <w:r w:rsidR="00395F91">
        <w:rPr>
          <w:sz w:val="24"/>
        </w:rPr>
        <w:t>so many</w:t>
      </w:r>
      <w:r>
        <w:rPr>
          <w:sz w:val="24"/>
        </w:rPr>
        <w:t xml:space="preserve"> negative outcomes. </w:t>
      </w:r>
    </w:p>
    <w:p w14:paraId="6CDD5ABA" w14:textId="401D93EA" w:rsidR="00395F91" w:rsidRDefault="00395F91" w:rsidP="00395F91">
      <w:pPr>
        <w:pStyle w:val="ListParagraph"/>
        <w:numPr>
          <w:ilvl w:val="0"/>
          <w:numId w:val="6"/>
        </w:numPr>
        <w:rPr>
          <w:sz w:val="24"/>
        </w:rPr>
      </w:pPr>
      <w:r w:rsidRPr="008827B2">
        <w:rPr>
          <w:sz w:val="24"/>
        </w:rPr>
        <w:t xml:space="preserve">strangers in a land </w:t>
      </w:r>
      <w:r w:rsidRPr="008827B2">
        <w:rPr>
          <w:i/>
          <w:iCs/>
          <w:sz w:val="24"/>
        </w:rPr>
        <w:t>that is</w:t>
      </w:r>
      <w:r w:rsidRPr="008827B2">
        <w:rPr>
          <w:sz w:val="24"/>
        </w:rPr>
        <w:t xml:space="preserve"> not theirs</w:t>
      </w:r>
    </w:p>
    <w:p w14:paraId="49C05CC9" w14:textId="70AA694B" w:rsidR="00395F91" w:rsidRDefault="00395F91" w:rsidP="00395F91">
      <w:pPr>
        <w:pStyle w:val="ListParagraph"/>
        <w:numPr>
          <w:ilvl w:val="0"/>
          <w:numId w:val="6"/>
        </w:numPr>
        <w:rPr>
          <w:sz w:val="24"/>
        </w:rPr>
      </w:pPr>
      <w:r>
        <w:rPr>
          <w:sz w:val="24"/>
        </w:rPr>
        <w:t>they will be slaves</w:t>
      </w:r>
    </w:p>
    <w:p w14:paraId="54966140" w14:textId="15F97B46" w:rsidR="00395F91" w:rsidRDefault="00395F91" w:rsidP="00395F91">
      <w:pPr>
        <w:pStyle w:val="ListParagraph"/>
        <w:numPr>
          <w:ilvl w:val="0"/>
          <w:numId w:val="6"/>
        </w:numPr>
        <w:rPr>
          <w:sz w:val="24"/>
        </w:rPr>
      </w:pPr>
      <w:r w:rsidRPr="008827B2">
        <w:rPr>
          <w:sz w:val="24"/>
        </w:rPr>
        <w:t>afflict them four hundred years</w:t>
      </w:r>
    </w:p>
    <w:p w14:paraId="1EFAFB1B" w14:textId="1646CF49" w:rsidR="00395F91" w:rsidRDefault="00395F91" w:rsidP="00395F91">
      <w:pPr>
        <w:pStyle w:val="ListParagraph"/>
        <w:numPr>
          <w:ilvl w:val="0"/>
          <w:numId w:val="6"/>
        </w:numPr>
        <w:rPr>
          <w:sz w:val="24"/>
        </w:rPr>
      </w:pPr>
      <w:r w:rsidRPr="008827B2">
        <w:rPr>
          <w:sz w:val="24"/>
        </w:rPr>
        <w:t xml:space="preserve">I </w:t>
      </w:r>
      <w:r>
        <w:rPr>
          <w:sz w:val="24"/>
        </w:rPr>
        <w:t xml:space="preserve">[God] </w:t>
      </w:r>
      <w:r w:rsidRPr="008827B2">
        <w:rPr>
          <w:sz w:val="24"/>
        </w:rPr>
        <w:t>will judge</w:t>
      </w:r>
    </w:p>
    <w:p w14:paraId="358AEF6C" w14:textId="77537693" w:rsidR="00395F91" w:rsidRDefault="00395F91" w:rsidP="00395F91">
      <w:pPr>
        <w:pStyle w:val="ListParagraph"/>
        <w:numPr>
          <w:ilvl w:val="0"/>
          <w:numId w:val="6"/>
        </w:numPr>
        <w:rPr>
          <w:sz w:val="24"/>
        </w:rPr>
      </w:pPr>
      <w:r w:rsidRPr="008827B2">
        <w:rPr>
          <w:sz w:val="24"/>
        </w:rPr>
        <w:t>they shall come out with great possessions</w:t>
      </w:r>
    </w:p>
    <w:p w14:paraId="57F8E980" w14:textId="688E6760" w:rsidR="00395F91" w:rsidRDefault="00395F91" w:rsidP="00395F91">
      <w:pPr>
        <w:pStyle w:val="ListParagraph"/>
        <w:numPr>
          <w:ilvl w:val="0"/>
          <w:numId w:val="6"/>
        </w:numPr>
        <w:rPr>
          <w:sz w:val="24"/>
        </w:rPr>
      </w:pPr>
      <w:r w:rsidRPr="008827B2">
        <w:rPr>
          <w:sz w:val="24"/>
        </w:rPr>
        <w:t>you shall be buried at a good old age</w:t>
      </w:r>
    </w:p>
    <w:p w14:paraId="3A20C490" w14:textId="7D70277F" w:rsidR="00395F91" w:rsidRDefault="00395F91" w:rsidP="00395F91">
      <w:pPr>
        <w:pStyle w:val="ListParagraph"/>
        <w:numPr>
          <w:ilvl w:val="0"/>
          <w:numId w:val="6"/>
        </w:numPr>
        <w:rPr>
          <w:sz w:val="24"/>
        </w:rPr>
      </w:pPr>
      <w:r w:rsidRPr="008827B2">
        <w:rPr>
          <w:sz w:val="24"/>
        </w:rPr>
        <w:t xml:space="preserve">in the fourth generation they </w:t>
      </w:r>
      <w:r>
        <w:rPr>
          <w:sz w:val="24"/>
        </w:rPr>
        <w:t xml:space="preserve">[Israelites] </w:t>
      </w:r>
      <w:r w:rsidRPr="008827B2">
        <w:rPr>
          <w:sz w:val="24"/>
        </w:rPr>
        <w:t>shall return here</w:t>
      </w:r>
    </w:p>
    <w:p w14:paraId="72ADFEC1" w14:textId="372574B8" w:rsidR="00C8671C" w:rsidRPr="00935973" w:rsidRDefault="00C8671C" w:rsidP="00C8671C">
      <w:pPr>
        <w:rPr>
          <w:b/>
          <w:sz w:val="28"/>
        </w:rPr>
      </w:pPr>
      <w:r w:rsidRPr="00935973">
        <w:rPr>
          <w:b/>
          <w:sz w:val="28"/>
        </w:rPr>
        <w:t>The Covenant is made</w:t>
      </w:r>
    </w:p>
    <w:p w14:paraId="5BDF6C67" w14:textId="77777777" w:rsidR="00C8671C" w:rsidRPr="00C8671C" w:rsidRDefault="00C8671C" w:rsidP="00C8671C">
      <w:pPr>
        <w:rPr>
          <w:sz w:val="24"/>
        </w:rPr>
      </w:pPr>
      <w:r w:rsidRPr="00C8671C">
        <w:rPr>
          <w:sz w:val="24"/>
          <w:vertAlign w:val="superscript"/>
        </w:rPr>
        <w:t>17 </w:t>
      </w:r>
      <w:r w:rsidRPr="00C8671C">
        <w:rPr>
          <w:sz w:val="24"/>
        </w:rPr>
        <w:t xml:space="preserve">And it came to pass, when the sun went down and it was dark, that behold, there appeared a smoking oven and a burning torch that passed between those pieces. </w:t>
      </w:r>
      <w:r w:rsidRPr="00C8671C">
        <w:rPr>
          <w:sz w:val="24"/>
          <w:vertAlign w:val="superscript"/>
        </w:rPr>
        <w:t>18 </w:t>
      </w:r>
      <w:r w:rsidRPr="00C8671C">
        <w:rPr>
          <w:sz w:val="24"/>
        </w:rPr>
        <w:t xml:space="preserve">On the same day </w:t>
      </w:r>
      <w:r w:rsidRPr="00C8671C">
        <w:rPr>
          <w:b/>
          <w:sz w:val="24"/>
        </w:rPr>
        <w:t>the Lord made a covenant with Abram</w:t>
      </w:r>
      <w:r w:rsidRPr="00C8671C">
        <w:rPr>
          <w:sz w:val="24"/>
        </w:rPr>
        <w:t>, saying:</w:t>
      </w:r>
    </w:p>
    <w:p w14:paraId="254E99F0" w14:textId="77777777" w:rsidR="00C8671C" w:rsidRPr="00C8671C" w:rsidRDefault="00C8671C" w:rsidP="00C8671C">
      <w:pPr>
        <w:rPr>
          <w:sz w:val="24"/>
        </w:rPr>
      </w:pPr>
      <w:r w:rsidRPr="00C8671C">
        <w:rPr>
          <w:sz w:val="24"/>
        </w:rPr>
        <w:t xml:space="preserve">“To your descendants I have given this land, from the river of Egypt to the great river, the River Euphrates— </w:t>
      </w:r>
      <w:r w:rsidRPr="00C8671C">
        <w:rPr>
          <w:sz w:val="24"/>
          <w:vertAlign w:val="superscript"/>
        </w:rPr>
        <w:t>19 </w:t>
      </w:r>
      <w:r w:rsidRPr="00C8671C">
        <w:rPr>
          <w:sz w:val="24"/>
        </w:rPr>
        <w:t xml:space="preserve">the Kenites, the </w:t>
      </w:r>
      <w:proofErr w:type="spellStart"/>
      <w:r w:rsidRPr="00C8671C">
        <w:rPr>
          <w:sz w:val="24"/>
        </w:rPr>
        <w:t>Kenezzites</w:t>
      </w:r>
      <w:proofErr w:type="spellEnd"/>
      <w:r w:rsidRPr="00C8671C">
        <w:rPr>
          <w:sz w:val="24"/>
        </w:rPr>
        <w:t xml:space="preserve">, the </w:t>
      </w:r>
      <w:proofErr w:type="spellStart"/>
      <w:r w:rsidRPr="00C8671C">
        <w:rPr>
          <w:sz w:val="24"/>
        </w:rPr>
        <w:t>Kadmonites</w:t>
      </w:r>
      <w:proofErr w:type="spellEnd"/>
      <w:r w:rsidRPr="00C8671C">
        <w:rPr>
          <w:sz w:val="24"/>
        </w:rPr>
        <w:t xml:space="preserve">, </w:t>
      </w:r>
      <w:r w:rsidRPr="00C8671C">
        <w:rPr>
          <w:sz w:val="24"/>
          <w:vertAlign w:val="superscript"/>
        </w:rPr>
        <w:t>20 </w:t>
      </w:r>
      <w:r w:rsidRPr="00C8671C">
        <w:rPr>
          <w:sz w:val="24"/>
        </w:rPr>
        <w:t xml:space="preserve">the Hittites, the Perizzites, the Rephaim, </w:t>
      </w:r>
      <w:r w:rsidRPr="00C8671C">
        <w:rPr>
          <w:sz w:val="24"/>
          <w:vertAlign w:val="superscript"/>
        </w:rPr>
        <w:t>21 </w:t>
      </w:r>
      <w:r w:rsidRPr="00C8671C">
        <w:rPr>
          <w:sz w:val="24"/>
        </w:rPr>
        <w:t xml:space="preserve">the Amorites, the Canaanites, the </w:t>
      </w:r>
      <w:proofErr w:type="spellStart"/>
      <w:r w:rsidRPr="00C8671C">
        <w:rPr>
          <w:sz w:val="24"/>
        </w:rPr>
        <w:t>Girgashites</w:t>
      </w:r>
      <w:proofErr w:type="spellEnd"/>
      <w:r w:rsidRPr="00C8671C">
        <w:rPr>
          <w:sz w:val="24"/>
        </w:rPr>
        <w:t>, and the Jebusites.”</w:t>
      </w:r>
    </w:p>
    <w:p w14:paraId="32FB81C6" w14:textId="0A349DFC" w:rsidR="00C8671C" w:rsidRPr="00AC395D" w:rsidRDefault="00AC395D" w:rsidP="00DA3075">
      <w:pPr>
        <w:pStyle w:val="ListParagraph"/>
        <w:numPr>
          <w:ilvl w:val="0"/>
          <w:numId w:val="7"/>
        </w:numPr>
        <w:rPr>
          <w:b/>
          <w:sz w:val="28"/>
        </w:rPr>
      </w:pPr>
      <w:r>
        <w:rPr>
          <w:b/>
          <w:bCs/>
          <w:sz w:val="24"/>
        </w:rPr>
        <w:t>“</w:t>
      </w:r>
      <w:r w:rsidR="00DA3075" w:rsidRPr="00AC395D">
        <w:rPr>
          <w:b/>
          <w:bCs/>
          <w:sz w:val="24"/>
        </w:rPr>
        <w:t>A smoking oven and a burning torch that passed between those pieces</w:t>
      </w:r>
      <w:r w:rsidR="00DA3075" w:rsidRPr="00AC395D">
        <w:rPr>
          <w:sz w:val="24"/>
        </w:rPr>
        <w:t xml:space="preserve">: In walking through the sacrificed animals in the covenant ceremony, God represented Himself by two emblems – a </w:t>
      </w:r>
      <w:r w:rsidR="00DA3075" w:rsidRPr="00AC395D">
        <w:rPr>
          <w:b/>
          <w:bCs/>
          <w:sz w:val="24"/>
        </w:rPr>
        <w:t>smoking oven and a burning torch</w:t>
      </w:r>
      <w:r w:rsidR="00DA3075" w:rsidRPr="00AC395D">
        <w:rPr>
          <w:sz w:val="24"/>
        </w:rPr>
        <w:t>.</w:t>
      </w:r>
    </w:p>
    <w:p w14:paraId="7301FBDA" w14:textId="4733BBF6" w:rsidR="00DA3075" w:rsidRPr="00AC395D" w:rsidRDefault="00DA3075" w:rsidP="00DA3075">
      <w:pPr>
        <w:pStyle w:val="ListParagraph"/>
        <w:numPr>
          <w:ilvl w:val="0"/>
          <w:numId w:val="7"/>
        </w:numPr>
        <w:rPr>
          <w:b/>
          <w:sz w:val="32"/>
        </w:rPr>
      </w:pPr>
      <w:r w:rsidRPr="00AC395D">
        <w:rPr>
          <w:b/>
          <w:bCs/>
          <w:sz w:val="24"/>
        </w:rPr>
        <w:t>smoking oven</w:t>
      </w:r>
      <w:r w:rsidRPr="00AC395D">
        <w:rPr>
          <w:sz w:val="24"/>
        </w:rPr>
        <w:t xml:space="preserve"> - smoke or a cloud representing the presence of God</w:t>
      </w:r>
    </w:p>
    <w:p w14:paraId="7124A1C6" w14:textId="63BB5648" w:rsidR="00AC395D" w:rsidRPr="00AC395D" w:rsidRDefault="00DA3075" w:rsidP="00AC395D">
      <w:pPr>
        <w:pStyle w:val="ListParagraph"/>
        <w:numPr>
          <w:ilvl w:val="0"/>
          <w:numId w:val="7"/>
        </w:numPr>
        <w:rPr>
          <w:b/>
          <w:sz w:val="32"/>
        </w:rPr>
      </w:pPr>
      <w:r w:rsidRPr="00AC395D">
        <w:rPr>
          <w:b/>
          <w:bCs/>
          <w:sz w:val="24"/>
        </w:rPr>
        <w:t>burning torch</w:t>
      </w:r>
      <w:r w:rsidRPr="00AC395D">
        <w:rPr>
          <w:sz w:val="24"/>
        </w:rPr>
        <w:t xml:space="preserve"> - fire representing the presence of God</w:t>
      </w:r>
      <w:r w:rsidR="00AC395D">
        <w:rPr>
          <w:sz w:val="24"/>
        </w:rPr>
        <w:t>”</w:t>
      </w:r>
      <w:r w:rsidR="00116264">
        <w:rPr>
          <w:rStyle w:val="FootnoteReference"/>
          <w:sz w:val="24"/>
        </w:rPr>
        <w:footnoteReference w:id="2"/>
      </w:r>
      <w:r w:rsidR="00AC395D">
        <w:rPr>
          <w:sz w:val="24"/>
        </w:rPr>
        <w:br/>
      </w:r>
    </w:p>
    <w:p w14:paraId="6E6DB71A" w14:textId="77777777" w:rsidR="00C76242" w:rsidRDefault="00C76242" w:rsidP="00710BAB">
      <w:pPr>
        <w:pStyle w:val="ListParagraph"/>
        <w:ind w:left="0"/>
        <w:rPr>
          <w:sz w:val="24"/>
          <w:szCs w:val="24"/>
        </w:rPr>
      </w:pPr>
    </w:p>
    <w:p w14:paraId="76859648" w14:textId="3FA9C169" w:rsidR="00710BAB" w:rsidRDefault="00710BAB" w:rsidP="00710BAB">
      <w:pPr>
        <w:pStyle w:val="ListParagraph"/>
        <w:ind w:left="0"/>
        <w:rPr>
          <w:sz w:val="24"/>
          <w:szCs w:val="24"/>
        </w:rPr>
      </w:pPr>
      <w:r w:rsidRPr="00710BAB">
        <w:rPr>
          <w:sz w:val="24"/>
          <w:szCs w:val="24"/>
        </w:rPr>
        <w:t xml:space="preserve">The making of the covenant was completed when God in the form of a smoking oven and fire passed through the middle of the animal parts. It was not necessary for Abram to pass through because God did it on his behalf. </w:t>
      </w:r>
    </w:p>
    <w:p w14:paraId="5B49A8DD" w14:textId="71F3DD44" w:rsidR="00710BAB" w:rsidRDefault="00710BAB" w:rsidP="00710BAB">
      <w:pPr>
        <w:pStyle w:val="ListParagraph"/>
        <w:ind w:left="0"/>
        <w:rPr>
          <w:sz w:val="24"/>
          <w:szCs w:val="24"/>
        </w:rPr>
      </w:pPr>
    </w:p>
    <w:p w14:paraId="1A1B6FDA" w14:textId="50501371" w:rsidR="00943639" w:rsidRDefault="00266378" w:rsidP="00710BAB">
      <w:pPr>
        <w:pStyle w:val="ListParagraph"/>
        <w:ind w:left="0"/>
        <w:rPr>
          <w:b/>
          <w:sz w:val="28"/>
          <w:szCs w:val="24"/>
        </w:rPr>
      </w:pPr>
      <w:r w:rsidRPr="00266378">
        <w:rPr>
          <w:b/>
          <w:sz w:val="28"/>
          <w:szCs w:val="24"/>
        </w:rPr>
        <w:lastRenderedPageBreak/>
        <w:t>Rushing God’s Promise</w:t>
      </w:r>
      <w:r w:rsidR="004B645A">
        <w:rPr>
          <w:b/>
          <w:sz w:val="28"/>
          <w:szCs w:val="24"/>
        </w:rPr>
        <w:t xml:space="preserve"> (Gen 16)</w:t>
      </w:r>
    </w:p>
    <w:p w14:paraId="2B06B031" w14:textId="77777777" w:rsidR="008315B2" w:rsidRPr="00266378" w:rsidRDefault="008315B2" w:rsidP="00710BAB">
      <w:pPr>
        <w:pStyle w:val="ListParagraph"/>
        <w:ind w:left="0"/>
        <w:rPr>
          <w:b/>
          <w:sz w:val="28"/>
          <w:szCs w:val="24"/>
        </w:rPr>
      </w:pPr>
    </w:p>
    <w:p w14:paraId="3731B21A" w14:textId="75F62399" w:rsidR="00710BAB" w:rsidRDefault="00266378" w:rsidP="00710BAB">
      <w:pPr>
        <w:pStyle w:val="ListParagraph"/>
        <w:ind w:left="0"/>
        <w:rPr>
          <w:sz w:val="24"/>
          <w:szCs w:val="24"/>
        </w:rPr>
      </w:pPr>
      <w:r>
        <w:rPr>
          <w:sz w:val="24"/>
          <w:szCs w:val="24"/>
        </w:rPr>
        <w:t>It was years after the promise and Sarah TOLD her husband that the Lord had restrained her from having children because she was barren and beyond the age of bearing chi</w:t>
      </w:r>
      <w:r w:rsidR="002C1E6B">
        <w:rPr>
          <w:sz w:val="24"/>
          <w:szCs w:val="24"/>
        </w:rPr>
        <w:t>ldren</w:t>
      </w:r>
      <w:r>
        <w:rPr>
          <w:sz w:val="24"/>
          <w:szCs w:val="24"/>
        </w:rPr>
        <w:t>. So</w:t>
      </w:r>
      <w:r w:rsidR="002C1E6B">
        <w:rPr>
          <w:sz w:val="24"/>
          <w:szCs w:val="24"/>
        </w:rPr>
        <w:t>,</w:t>
      </w:r>
      <w:r>
        <w:rPr>
          <w:sz w:val="24"/>
          <w:szCs w:val="24"/>
        </w:rPr>
        <w:t xml:space="preserve"> she suggested to Abram that he </w:t>
      </w:r>
      <w:r w:rsidR="002C1E6B">
        <w:rPr>
          <w:sz w:val="24"/>
          <w:szCs w:val="24"/>
        </w:rPr>
        <w:t xml:space="preserve">take their Egyptian servant, Hagar and have a child with her. </w:t>
      </w:r>
    </w:p>
    <w:p w14:paraId="7EC09366" w14:textId="3CE3A2C5" w:rsidR="00376B02" w:rsidRDefault="00376B02" w:rsidP="00710BAB">
      <w:pPr>
        <w:pStyle w:val="ListParagraph"/>
        <w:ind w:left="0"/>
        <w:rPr>
          <w:sz w:val="24"/>
          <w:szCs w:val="24"/>
        </w:rPr>
      </w:pPr>
    </w:p>
    <w:p w14:paraId="03E83D02" w14:textId="285E1F23" w:rsidR="00376B02" w:rsidRDefault="00961F2F" w:rsidP="00710BAB">
      <w:pPr>
        <w:pStyle w:val="ListParagraph"/>
        <w:ind w:left="0"/>
        <w:rPr>
          <w:sz w:val="24"/>
          <w:szCs w:val="24"/>
        </w:rPr>
      </w:pPr>
      <w:r w:rsidRPr="00AC395D">
        <w:rPr>
          <w:sz w:val="24"/>
          <w:szCs w:val="24"/>
        </w:rPr>
        <w:t>Afterall, God had not specifically stated that Saria would be the woman that would bear Abram’s son. So, Abram believing Saria and acting on her suggestion was putting limitation</w:t>
      </w:r>
      <w:r w:rsidR="00A54A0E" w:rsidRPr="00AC395D">
        <w:rPr>
          <w:sz w:val="24"/>
          <w:szCs w:val="24"/>
        </w:rPr>
        <w:t>s</w:t>
      </w:r>
      <w:r w:rsidRPr="00AC395D">
        <w:rPr>
          <w:sz w:val="24"/>
          <w:szCs w:val="24"/>
        </w:rPr>
        <w:t xml:space="preserve"> of God and His promises.</w:t>
      </w:r>
      <w:r w:rsidR="00116264">
        <w:rPr>
          <w:rStyle w:val="FootnoteReference"/>
          <w:sz w:val="24"/>
          <w:szCs w:val="24"/>
        </w:rPr>
        <w:footnoteReference w:id="3"/>
      </w:r>
    </w:p>
    <w:p w14:paraId="2784A51E" w14:textId="77777777" w:rsidR="00AC395D" w:rsidRPr="00AC395D" w:rsidRDefault="00AC395D" w:rsidP="00710BAB">
      <w:pPr>
        <w:pStyle w:val="ListParagraph"/>
        <w:ind w:left="0"/>
        <w:rPr>
          <w:sz w:val="24"/>
          <w:szCs w:val="24"/>
        </w:rPr>
      </w:pPr>
    </w:p>
    <w:p w14:paraId="19386E4E" w14:textId="19B2DD79" w:rsidR="002C1E6B" w:rsidRDefault="002C1E6B" w:rsidP="00710BAB">
      <w:pPr>
        <w:pStyle w:val="ListParagraph"/>
        <w:ind w:left="0"/>
        <w:rPr>
          <w:sz w:val="24"/>
          <w:szCs w:val="24"/>
        </w:rPr>
      </w:pPr>
      <w:r>
        <w:rPr>
          <w:sz w:val="24"/>
          <w:szCs w:val="24"/>
        </w:rPr>
        <w:t xml:space="preserve">Abram the faithful man did not inquire from the Lord </w:t>
      </w:r>
      <w:r w:rsidR="00961F2F">
        <w:rPr>
          <w:sz w:val="24"/>
          <w:szCs w:val="24"/>
        </w:rPr>
        <w:t xml:space="preserve">or </w:t>
      </w:r>
      <w:r>
        <w:rPr>
          <w:sz w:val="24"/>
          <w:szCs w:val="24"/>
        </w:rPr>
        <w:t>pray about this matter as Sarai</w:t>
      </w:r>
      <w:r w:rsidR="00961F2F">
        <w:rPr>
          <w:sz w:val="24"/>
          <w:szCs w:val="24"/>
        </w:rPr>
        <w:t xml:space="preserve">’s </w:t>
      </w:r>
      <w:r>
        <w:rPr>
          <w:sz w:val="24"/>
          <w:szCs w:val="24"/>
        </w:rPr>
        <w:t xml:space="preserve">suggestion seem sensible and </w:t>
      </w:r>
      <w:r w:rsidR="00AF51F8">
        <w:rPr>
          <w:sz w:val="24"/>
          <w:szCs w:val="24"/>
        </w:rPr>
        <w:t>unselfish - it</w:t>
      </w:r>
      <w:r>
        <w:rPr>
          <w:sz w:val="24"/>
          <w:szCs w:val="24"/>
        </w:rPr>
        <w:t xml:space="preserve"> was also a common pagan practice to bear children through a servant. </w:t>
      </w:r>
    </w:p>
    <w:p w14:paraId="18681459" w14:textId="32B2F313" w:rsidR="002C1E6B" w:rsidRDefault="002C1E6B" w:rsidP="00710BAB">
      <w:pPr>
        <w:pStyle w:val="ListParagraph"/>
        <w:ind w:left="0"/>
        <w:rPr>
          <w:sz w:val="24"/>
          <w:szCs w:val="24"/>
        </w:rPr>
      </w:pPr>
    </w:p>
    <w:p w14:paraId="1623F8FF" w14:textId="7A63A781" w:rsidR="00AF51F8" w:rsidRDefault="00AF51F8" w:rsidP="00710BAB">
      <w:pPr>
        <w:pStyle w:val="ListParagraph"/>
        <w:ind w:left="0"/>
        <w:rPr>
          <w:sz w:val="24"/>
          <w:szCs w:val="24"/>
        </w:rPr>
      </w:pPr>
      <w:r>
        <w:rPr>
          <w:sz w:val="24"/>
          <w:szCs w:val="24"/>
        </w:rPr>
        <w:t>Soon after Hagar conceived for Abram, she became proud and arrogant</w:t>
      </w:r>
      <w:r w:rsidR="00961F2F">
        <w:rPr>
          <w:sz w:val="24"/>
          <w:szCs w:val="24"/>
        </w:rPr>
        <w:t xml:space="preserve"> to a point that she despised</w:t>
      </w:r>
      <w:r>
        <w:rPr>
          <w:sz w:val="24"/>
          <w:szCs w:val="24"/>
        </w:rPr>
        <w:t xml:space="preserve"> Sarai. </w:t>
      </w:r>
      <w:r w:rsidR="00CC7521">
        <w:rPr>
          <w:sz w:val="24"/>
          <w:szCs w:val="24"/>
        </w:rPr>
        <w:t xml:space="preserve">Sarai in return became bitter towards Hagar by treating her badly and blaming Abram for her predicament. </w:t>
      </w:r>
    </w:p>
    <w:p w14:paraId="5C1DFECA" w14:textId="05C48033" w:rsidR="00CC7521" w:rsidRDefault="00CC7521" w:rsidP="00710BAB">
      <w:pPr>
        <w:pStyle w:val="ListParagraph"/>
        <w:ind w:left="0"/>
        <w:rPr>
          <w:sz w:val="24"/>
          <w:szCs w:val="24"/>
        </w:rPr>
      </w:pPr>
    </w:p>
    <w:p w14:paraId="5E76DED2" w14:textId="0EA259AE" w:rsidR="00CC7521" w:rsidRDefault="00CC7521" w:rsidP="00710BAB">
      <w:pPr>
        <w:pStyle w:val="ListParagraph"/>
        <w:ind w:left="0"/>
        <w:rPr>
          <w:sz w:val="24"/>
          <w:szCs w:val="24"/>
        </w:rPr>
      </w:pPr>
      <w:r>
        <w:rPr>
          <w:sz w:val="24"/>
          <w:szCs w:val="24"/>
        </w:rPr>
        <w:t>After Hagar was mistreated, she fled but she was recued by an angel and God and told to submit and return to Sarai. God promised her many descendants because God is faithful to his promises that he made with Abram</w:t>
      </w:r>
      <w:r w:rsidR="00ED689E">
        <w:rPr>
          <w:sz w:val="24"/>
          <w:szCs w:val="24"/>
        </w:rPr>
        <w:t xml:space="preserve">. </w:t>
      </w:r>
    </w:p>
    <w:p w14:paraId="05572428" w14:textId="7B12D1FE" w:rsidR="00ED689E" w:rsidRDefault="00ED689E" w:rsidP="00710BAB">
      <w:pPr>
        <w:pStyle w:val="ListParagraph"/>
        <w:ind w:left="0"/>
        <w:rPr>
          <w:sz w:val="24"/>
          <w:szCs w:val="24"/>
        </w:rPr>
      </w:pPr>
    </w:p>
    <w:p w14:paraId="1C0EF7B5" w14:textId="4D46465D" w:rsidR="00ED689E" w:rsidRPr="00ED689E" w:rsidRDefault="00ED689E" w:rsidP="00710BAB">
      <w:pPr>
        <w:pStyle w:val="ListParagraph"/>
        <w:ind w:left="0"/>
        <w:rPr>
          <w:b/>
          <w:sz w:val="24"/>
          <w:szCs w:val="24"/>
        </w:rPr>
      </w:pPr>
      <w:r w:rsidRPr="00ED689E">
        <w:rPr>
          <w:b/>
          <w:sz w:val="24"/>
          <w:szCs w:val="24"/>
        </w:rPr>
        <w:t>Galatians 4:23 His son by the slave woman was born according to the flesh, but his son by the free woman was born because of the promise.</w:t>
      </w:r>
    </w:p>
    <w:p w14:paraId="439D6B11" w14:textId="77777777" w:rsidR="00AF51F8" w:rsidRDefault="00AF51F8" w:rsidP="00710BAB">
      <w:pPr>
        <w:pStyle w:val="ListParagraph"/>
        <w:ind w:left="0"/>
        <w:rPr>
          <w:sz w:val="24"/>
          <w:szCs w:val="24"/>
        </w:rPr>
      </w:pPr>
    </w:p>
    <w:p w14:paraId="02CE3C26" w14:textId="1CD60BDE" w:rsidR="002C1E6B" w:rsidRDefault="00BF5DEF" w:rsidP="00710BAB">
      <w:pPr>
        <w:pStyle w:val="ListParagraph"/>
        <w:ind w:left="0"/>
        <w:rPr>
          <w:b/>
          <w:sz w:val="28"/>
          <w:szCs w:val="24"/>
        </w:rPr>
      </w:pPr>
      <w:r w:rsidRPr="00E70654">
        <w:rPr>
          <w:b/>
          <w:sz w:val="28"/>
          <w:szCs w:val="24"/>
        </w:rPr>
        <w:t>The Covenant of Circumcision</w:t>
      </w:r>
      <w:r w:rsidR="00E70654">
        <w:rPr>
          <w:b/>
          <w:sz w:val="28"/>
          <w:szCs w:val="24"/>
        </w:rPr>
        <w:t xml:space="preserve"> </w:t>
      </w:r>
      <w:bookmarkStart w:id="9" w:name="_Hlk1258545"/>
      <w:r w:rsidR="00E70654">
        <w:rPr>
          <w:b/>
          <w:sz w:val="28"/>
          <w:szCs w:val="24"/>
        </w:rPr>
        <w:t>(Gen 17: 9-14)</w:t>
      </w:r>
      <w:bookmarkEnd w:id="9"/>
    </w:p>
    <w:p w14:paraId="5A920150" w14:textId="77777777" w:rsidR="008315B2" w:rsidRPr="00E70654" w:rsidRDefault="008315B2" w:rsidP="00710BAB">
      <w:pPr>
        <w:pStyle w:val="ListParagraph"/>
        <w:ind w:left="0"/>
        <w:rPr>
          <w:b/>
          <w:sz w:val="28"/>
          <w:szCs w:val="24"/>
        </w:rPr>
      </w:pPr>
    </w:p>
    <w:p w14:paraId="0CB21546" w14:textId="6121FA11" w:rsidR="003B412B" w:rsidRPr="003B412B" w:rsidRDefault="003B412B" w:rsidP="003B412B">
      <w:pPr>
        <w:pStyle w:val="ListParagraph"/>
        <w:ind w:left="0"/>
        <w:rPr>
          <w:szCs w:val="24"/>
          <w:vertAlign w:val="superscript"/>
        </w:rPr>
      </w:pPr>
      <w:r w:rsidRPr="003B412B">
        <w:rPr>
          <w:b/>
          <w:sz w:val="24"/>
          <w:szCs w:val="24"/>
        </w:rPr>
        <w:t>Gen 17: 9-14</w:t>
      </w:r>
    </w:p>
    <w:p w14:paraId="779804E1" w14:textId="14B55CB4" w:rsidR="003B412B" w:rsidRPr="003B412B" w:rsidRDefault="003B412B" w:rsidP="003B412B">
      <w:pPr>
        <w:pStyle w:val="ListParagraph"/>
        <w:ind w:left="0"/>
        <w:rPr>
          <w:sz w:val="24"/>
          <w:szCs w:val="24"/>
        </w:rPr>
      </w:pPr>
      <w:r w:rsidRPr="003B412B">
        <w:rPr>
          <w:sz w:val="24"/>
          <w:szCs w:val="24"/>
          <w:vertAlign w:val="superscript"/>
        </w:rPr>
        <w:t>9 </w:t>
      </w:r>
      <w:r w:rsidRPr="003B412B">
        <w:rPr>
          <w:sz w:val="24"/>
          <w:szCs w:val="24"/>
        </w:rPr>
        <w:t xml:space="preserve">And God said to Abraham: “As for you, you shall keep My covenant, you and your descendants after you throughout their generations. </w:t>
      </w:r>
      <w:r w:rsidRPr="003B412B">
        <w:rPr>
          <w:sz w:val="24"/>
          <w:szCs w:val="24"/>
          <w:vertAlign w:val="superscript"/>
        </w:rPr>
        <w:t>10 </w:t>
      </w:r>
      <w:r w:rsidRPr="003B412B">
        <w:rPr>
          <w:sz w:val="24"/>
          <w:szCs w:val="24"/>
        </w:rPr>
        <w:t xml:space="preserve">This </w:t>
      </w:r>
      <w:r w:rsidRPr="003B412B">
        <w:rPr>
          <w:i/>
          <w:iCs/>
          <w:sz w:val="24"/>
          <w:szCs w:val="24"/>
        </w:rPr>
        <w:t>is</w:t>
      </w:r>
      <w:r w:rsidRPr="003B412B">
        <w:rPr>
          <w:sz w:val="24"/>
          <w:szCs w:val="24"/>
        </w:rPr>
        <w:t xml:space="preserve"> My covenant which you shall keep, between Me and you and your descendants after you: Every male child among you shall be circumcised; </w:t>
      </w:r>
      <w:r w:rsidRPr="003B412B">
        <w:rPr>
          <w:sz w:val="24"/>
          <w:szCs w:val="24"/>
          <w:vertAlign w:val="superscript"/>
        </w:rPr>
        <w:t>11 </w:t>
      </w:r>
      <w:r w:rsidRPr="003B412B">
        <w:rPr>
          <w:sz w:val="24"/>
          <w:szCs w:val="24"/>
        </w:rPr>
        <w:t xml:space="preserve">and you shall be circumcised in the flesh of your foreskins, and it shall be a sign of the covenant between Me and you. </w:t>
      </w:r>
      <w:r w:rsidRPr="003B412B">
        <w:rPr>
          <w:sz w:val="24"/>
          <w:szCs w:val="24"/>
          <w:vertAlign w:val="superscript"/>
        </w:rPr>
        <w:t>12 </w:t>
      </w:r>
      <w:r w:rsidRPr="003B412B">
        <w:rPr>
          <w:sz w:val="24"/>
          <w:szCs w:val="24"/>
        </w:rPr>
        <w:t xml:space="preserve">He who is eight days old among you shall be circumcised, every male child in your generations, he who is born in your house or bought with money from any foreigner who is not your descendant. </w:t>
      </w:r>
      <w:r w:rsidRPr="003B412B">
        <w:rPr>
          <w:sz w:val="24"/>
          <w:szCs w:val="24"/>
          <w:vertAlign w:val="superscript"/>
        </w:rPr>
        <w:t>13 </w:t>
      </w:r>
      <w:r w:rsidRPr="003B412B">
        <w:rPr>
          <w:sz w:val="24"/>
          <w:szCs w:val="24"/>
        </w:rPr>
        <w:t xml:space="preserve">He who is born in your house and he who is bought with your money must be circumcised, and My covenant shall be in your flesh for an everlasting covenant. </w:t>
      </w:r>
      <w:r w:rsidRPr="003B412B">
        <w:rPr>
          <w:sz w:val="24"/>
          <w:szCs w:val="24"/>
          <w:vertAlign w:val="superscript"/>
        </w:rPr>
        <w:t>14 </w:t>
      </w:r>
      <w:r w:rsidRPr="003B412B">
        <w:rPr>
          <w:sz w:val="24"/>
          <w:szCs w:val="24"/>
        </w:rPr>
        <w:t>And the uncircumcised male child, who is not circumcised in the flesh of his foreskin, that person shall be cut off from his people; he has broken My covenant.”</w:t>
      </w:r>
    </w:p>
    <w:p w14:paraId="1003EC33" w14:textId="57A6551D" w:rsidR="00BF5DEF" w:rsidRDefault="00BF5DEF" w:rsidP="00710BAB">
      <w:pPr>
        <w:pStyle w:val="ListParagraph"/>
        <w:ind w:left="0"/>
        <w:rPr>
          <w:sz w:val="24"/>
          <w:szCs w:val="24"/>
        </w:rPr>
      </w:pPr>
    </w:p>
    <w:p w14:paraId="231C18EC" w14:textId="05BE1FA8" w:rsidR="00BF5DEF" w:rsidRDefault="004B7A18" w:rsidP="00710BAB">
      <w:pPr>
        <w:pStyle w:val="ListParagraph"/>
        <w:ind w:left="0"/>
        <w:rPr>
          <w:sz w:val="24"/>
          <w:szCs w:val="24"/>
        </w:rPr>
      </w:pPr>
      <w:r>
        <w:rPr>
          <w:sz w:val="24"/>
          <w:szCs w:val="24"/>
        </w:rPr>
        <w:lastRenderedPageBreak/>
        <w:t xml:space="preserve">God introduced circumcision into the covenant for Abraham and his descendants, that the foreskins of every man had to be cut off. </w:t>
      </w:r>
      <w:r w:rsidRPr="004B7A18">
        <w:rPr>
          <w:b/>
          <w:sz w:val="24"/>
          <w:szCs w:val="24"/>
        </w:rPr>
        <w:t>This was to be a sign of the covenant between God and Abraham.</w:t>
      </w:r>
      <w:r>
        <w:rPr>
          <w:b/>
          <w:sz w:val="24"/>
          <w:szCs w:val="24"/>
        </w:rPr>
        <w:t xml:space="preserve"> </w:t>
      </w:r>
      <w:r>
        <w:rPr>
          <w:sz w:val="24"/>
          <w:szCs w:val="24"/>
        </w:rPr>
        <w:t>Now, Abraham was told to actively participate in the covenant with God.</w:t>
      </w:r>
    </w:p>
    <w:p w14:paraId="69D11EB6" w14:textId="77777777" w:rsidR="00AC395D" w:rsidRDefault="00AC395D" w:rsidP="00710BAB">
      <w:pPr>
        <w:pStyle w:val="ListParagraph"/>
        <w:ind w:left="0"/>
        <w:rPr>
          <w:sz w:val="24"/>
          <w:szCs w:val="24"/>
        </w:rPr>
      </w:pPr>
    </w:p>
    <w:p w14:paraId="59244EA9" w14:textId="74D89257" w:rsidR="004B7A18" w:rsidRDefault="00AC395D" w:rsidP="00710BAB">
      <w:pPr>
        <w:pStyle w:val="ListParagraph"/>
        <w:ind w:left="0"/>
        <w:rPr>
          <w:b/>
          <w:sz w:val="24"/>
          <w:szCs w:val="24"/>
        </w:rPr>
      </w:pPr>
      <w:r w:rsidRPr="00AC395D">
        <w:rPr>
          <w:b/>
          <w:sz w:val="24"/>
          <w:szCs w:val="24"/>
        </w:rPr>
        <w:t>Covenant of Circumcision – a fleshly sacrifice to indicate a spiritual separation</w:t>
      </w:r>
    </w:p>
    <w:p w14:paraId="3373160F" w14:textId="77777777" w:rsidR="00116264" w:rsidRDefault="00116264" w:rsidP="00710BAB">
      <w:pPr>
        <w:pStyle w:val="ListParagraph"/>
        <w:ind w:left="0"/>
        <w:rPr>
          <w:sz w:val="24"/>
          <w:szCs w:val="24"/>
        </w:rPr>
      </w:pPr>
    </w:p>
    <w:p w14:paraId="5A606E5A" w14:textId="77777777" w:rsidR="008101A2" w:rsidRPr="008101A2" w:rsidRDefault="008101A2" w:rsidP="008101A2">
      <w:pPr>
        <w:rPr>
          <w:b/>
          <w:bCs/>
          <w:sz w:val="24"/>
          <w:szCs w:val="24"/>
        </w:rPr>
      </w:pPr>
      <w:r w:rsidRPr="008101A2">
        <w:rPr>
          <w:b/>
          <w:bCs/>
          <w:sz w:val="24"/>
          <w:szCs w:val="24"/>
        </w:rPr>
        <w:t>Romans 2.29 (KJV)</w:t>
      </w:r>
    </w:p>
    <w:p w14:paraId="3E8E8939" w14:textId="79C1CB0B" w:rsidR="008101A2" w:rsidRPr="005C19AF" w:rsidRDefault="008101A2" w:rsidP="006B25B5">
      <w:pPr>
        <w:rPr>
          <w:b/>
          <w:sz w:val="28"/>
          <w:szCs w:val="24"/>
        </w:rPr>
      </w:pPr>
      <w:r w:rsidRPr="005C19AF">
        <w:rPr>
          <w:sz w:val="24"/>
          <w:vertAlign w:val="superscript"/>
        </w:rPr>
        <w:t>29</w:t>
      </w:r>
      <w:r w:rsidRPr="005C19AF">
        <w:rPr>
          <w:sz w:val="24"/>
        </w:rPr>
        <w:t xml:space="preserve">but he </w:t>
      </w:r>
      <w:r w:rsidRPr="005C19AF">
        <w:rPr>
          <w:rStyle w:val="add"/>
          <w:sz w:val="24"/>
        </w:rPr>
        <w:t>is</w:t>
      </w:r>
      <w:r w:rsidRPr="005C19AF">
        <w:rPr>
          <w:sz w:val="24"/>
        </w:rPr>
        <w:t xml:space="preserve"> a Jew, which is one inwardly; and circumcision </w:t>
      </w:r>
      <w:r w:rsidRPr="005C19AF">
        <w:rPr>
          <w:rStyle w:val="add"/>
          <w:sz w:val="24"/>
        </w:rPr>
        <w:t>is that</w:t>
      </w:r>
      <w:r w:rsidRPr="005C19AF">
        <w:rPr>
          <w:sz w:val="24"/>
        </w:rPr>
        <w:t xml:space="preserve"> of the heart, in the spirit, </w:t>
      </w:r>
      <w:r w:rsidRPr="005C19AF">
        <w:rPr>
          <w:rStyle w:val="add"/>
          <w:sz w:val="24"/>
        </w:rPr>
        <w:t>and</w:t>
      </w:r>
      <w:r w:rsidRPr="005C19AF">
        <w:rPr>
          <w:sz w:val="24"/>
        </w:rPr>
        <w:t xml:space="preserve"> not in the letter; whose praise </w:t>
      </w:r>
      <w:r w:rsidRPr="005C19AF">
        <w:rPr>
          <w:rStyle w:val="add"/>
          <w:sz w:val="24"/>
        </w:rPr>
        <w:t>is</w:t>
      </w:r>
      <w:r w:rsidRPr="005C19AF">
        <w:rPr>
          <w:sz w:val="24"/>
        </w:rPr>
        <w:t xml:space="preserve"> not of men, but of God.</w:t>
      </w:r>
      <w:r w:rsidR="005C19AF" w:rsidRPr="005C19AF">
        <w:rPr>
          <w:sz w:val="24"/>
        </w:rPr>
        <w:t xml:space="preserve"> </w:t>
      </w:r>
    </w:p>
    <w:p w14:paraId="55EA2C91" w14:textId="523E63FC" w:rsidR="006B25B5" w:rsidRPr="006B25B5" w:rsidRDefault="006B25B5" w:rsidP="006B25B5">
      <w:pPr>
        <w:rPr>
          <w:b/>
          <w:sz w:val="24"/>
          <w:szCs w:val="24"/>
        </w:rPr>
      </w:pPr>
      <w:r w:rsidRPr="006B25B5">
        <w:rPr>
          <w:b/>
          <w:sz w:val="24"/>
          <w:szCs w:val="24"/>
        </w:rPr>
        <w:t>Colossians 2: -11-12</w:t>
      </w:r>
    </w:p>
    <w:p w14:paraId="422896B5" w14:textId="74CA3E83" w:rsidR="006B25B5" w:rsidRDefault="006B25B5" w:rsidP="006B25B5">
      <w:pPr>
        <w:rPr>
          <w:sz w:val="24"/>
          <w:szCs w:val="24"/>
        </w:rPr>
      </w:pPr>
      <w:r w:rsidRPr="006B25B5">
        <w:rPr>
          <w:sz w:val="24"/>
          <w:szCs w:val="24"/>
          <w:vertAlign w:val="superscript"/>
        </w:rPr>
        <w:t>11 </w:t>
      </w:r>
      <w:r w:rsidRPr="006B25B5">
        <w:rPr>
          <w:sz w:val="24"/>
          <w:szCs w:val="24"/>
        </w:rPr>
        <w:t xml:space="preserve">In Him you were also circumcised with the circumcision made without hands, by putting off the body of the sins of the flesh, by the circumcision of Christ, </w:t>
      </w:r>
      <w:r w:rsidRPr="006B25B5">
        <w:rPr>
          <w:sz w:val="24"/>
          <w:szCs w:val="24"/>
          <w:vertAlign w:val="superscript"/>
        </w:rPr>
        <w:t>12 </w:t>
      </w:r>
      <w:r w:rsidRPr="006B25B5">
        <w:rPr>
          <w:sz w:val="24"/>
          <w:szCs w:val="24"/>
        </w:rPr>
        <w:t xml:space="preserve">buried with Him in baptism, in which you also were raised with </w:t>
      </w:r>
      <w:r w:rsidRPr="006B25B5">
        <w:rPr>
          <w:i/>
          <w:iCs/>
          <w:sz w:val="24"/>
          <w:szCs w:val="24"/>
        </w:rPr>
        <w:t>Him</w:t>
      </w:r>
      <w:r w:rsidRPr="006B25B5">
        <w:rPr>
          <w:sz w:val="24"/>
          <w:szCs w:val="24"/>
        </w:rPr>
        <w:t xml:space="preserve"> through faith in the working of God, who raised Him from the dead.</w:t>
      </w:r>
    </w:p>
    <w:p w14:paraId="0DCD12E4" w14:textId="166EA206" w:rsidR="006B25B5" w:rsidRPr="00C76242" w:rsidRDefault="00DB7FDC" w:rsidP="006B25B5">
      <w:pPr>
        <w:rPr>
          <w:b/>
          <w:sz w:val="28"/>
          <w:szCs w:val="24"/>
        </w:rPr>
      </w:pPr>
      <w:r w:rsidRPr="00C76242">
        <w:rPr>
          <w:b/>
          <w:sz w:val="28"/>
          <w:szCs w:val="24"/>
        </w:rPr>
        <w:t>Change of Name for Abram and Sarai</w:t>
      </w:r>
    </w:p>
    <w:p w14:paraId="2D4A7215" w14:textId="31135F77" w:rsidR="00DB7FDC" w:rsidRPr="00DB7FDC" w:rsidRDefault="00DB7FDC" w:rsidP="006B25B5">
      <w:pPr>
        <w:rPr>
          <w:sz w:val="24"/>
          <w:szCs w:val="24"/>
        </w:rPr>
      </w:pPr>
      <w:r w:rsidRPr="00DB7FDC">
        <w:rPr>
          <w:sz w:val="24"/>
          <w:szCs w:val="24"/>
        </w:rPr>
        <w:t>The change of name for Abram and Sarai is directly associated with their change of destiny.</w:t>
      </w:r>
    </w:p>
    <w:p w14:paraId="12FE613F" w14:textId="78C86CBD" w:rsidR="006A1D69" w:rsidRPr="003B605A" w:rsidRDefault="003B605A" w:rsidP="006B25B5">
      <w:pPr>
        <w:rPr>
          <w:b/>
          <w:sz w:val="24"/>
          <w:szCs w:val="24"/>
        </w:rPr>
      </w:pPr>
      <w:r w:rsidRPr="003B605A">
        <w:rPr>
          <w:b/>
          <w:sz w:val="24"/>
          <w:szCs w:val="24"/>
        </w:rPr>
        <w:t>Genesis 17:4-7</w:t>
      </w:r>
    </w:p>
    <w:p w14:paraId="1C643A40" w14:textId="1C5DFF32" w:rsidR="003B605A" w:rsidRDefault="003B605A" w:rsidP="006B25B5">
      <w:pPr>
        <w:rPr>
          <w:sz w:val="24"/>
          <w:szCs w:val="24"/>
        </w:rPr>
      </w:pPr>
      <w:r w:rsidRPr="003B605A">
        <w:rPr>
          <w:sz w:val="24"/>
          <w:szCs w:val="24"/>
          <w:vertAlign w:val="superscript"/>
        </w:rPr>
        <w:t>4 </w:t>
      </w:r>
      <w:r w:rsidRPr="003B605A">
        <w:rPr>
          <w:sz w:val="24"/>
          <w:szCs w:val="24"/>
        </w:rPr>
        <w:t xml:space="preserve">“As for Me, behold, </w:t>
      </w:r>
      <w:proofErr w:type="gramStart"/>
      <w:r w:rsidRPr="003B605A">
        <w:rPr>
          <w:sz w:val="24"/>
          <w:szCs w:val="24"/>
        </w:rPr>
        <w:t>My</w:t>
      </w:r>
      <w:proofErr w:type="gramEnd"/>
      <w:r w:rsidRPr="003B605A">
        <w:rPr>
          <w:sz w:val="24"/>
          <w:szCs w:val="24"/>
        </w:rPr>
        <w:t xml:space="preserve"> covenant is with you, and you shall be a father of many nations. </w:t>
      </w:r>
      <w:r w:rsidRPr="003B605A">
        <w:rPr>
          <w:sz w:val="24"/>
          <w:szCs w:val="24"/>
          <w:vertAlign w:val="superscript"/>
        </w:rPr>
        <w:t>5 </w:t>
      </w:r>
      <w:r w:rsidRPr="003B605A">
        <w:rPr>
          <w:sz w:val="24"/>
          <w:szCs w:val="24"/>
        </w:rPr>
        <w:t xml:space="preserve">No longer shall your name be called Abram, but your name shall be Abraham; for I have made you a father of many nations. </w:t>
      </w:r>
      <w:r w:rsidRPr="003B605A">
        <w:rPr>
          <w:sz w:val="24"/>
          <w:szCs w:val="24"/>
          <w:vertAlign w:val="superscript"/>
        </w:rPr>
        <w:t>6 </w:t>
      </w:r>
      <w:bookmarkStart w:id="10" w:name="_Hlk1262075"/>
      <w:r w:rsidRPr="003B605A">
        <w:rPr>
          <w:sz w:val="24"/>
          <w:szCs w:val="24"/>
        </w:rPr>
        <w:t>I will make you exceedingly fruitful</w:t>
      </w:r>
      <w:bookmarkEnd w:id="10"/>
      <w:r w:rsidRPr="003B605A">
        <w:rPr>
          <w:sz w:val="24"/>
          <w:szCs w:val="24"/>
        </w:rPr>
        <w:t xml:space="preserve">; and </w:t>
      </w:r>
      <w:bookmarkStart w:id="11" w:name="_Hlk1262090"/>
      <w:r w:rsidRPr="003B605A">
        <w:rPr>
          <w:sz w:val="24"/>
          <w:szCs w:val="24"/>
        </w:rPr>
        <w:t xml:space="preserve">I will make nations of you, </w:t>
      </w:r>
      <w:bookmarkEnd w:id="11"/>
      <w:r w:rsidRPr="003B605A">
        <w:rPr>
          <w:sz w:val="24"/>
          <w:szCs w:val="24"/>
        </w:rPr>
        <w:t xml:space="preserve">and kings shall come from you. </w:t>
      </w:r>
    </w:p>
    <w:p w14:paraId="106B035A" w14:textId="07658131" w:rsidR="008F183D" w:rsidRPr="008315B2" w:rsidRDefault="008F183D" w:rsidP="008315B2">
      <w:pPr>
        <w:rPr>
          <w:sz w:val="24"/>
          <w:szCs w:val="24"/>
        </w:rPr>
      </w:pPr>
      <w:r>
        <w:rPr>
          <w:sz w:val="24"/>
          <w:szCs w:val="24"/>
        </w:rPr>
        <w:t xml:space="preserve">Abram’s name was changed from “exalted father” to Abraham meaning “a father of a multitude” </w:t>
      </w:r>
      <w:r w:rsidR="00C745F3" w:rsidRPr="00C745F3">
        <w:rPr>
          <w:vertAlign w:val="superscript"/>
        </w:rPr>
        <w:footnoteReference w:id="4"/>
      </w:r>
    </w:p>
    <w:p w14:paraId="2424C3FE" w14:textId="4BDB7906" w:rsidR="003B605A" w:rsidRPr="003B605A" w:rsidRDefault="003B605A" w:rsidP="008315B2">
      <w:pPr>
        <w:spacing w:after="120"/>
        <w:rPr>
          <w:b/>
          <w:sz w:val="24"/>
          <w:szCs w:val="24"/>
          <w:vertAlign w:val="superscript"/>
        </w:rPr>
      </w:pPr>
      <w:r w:rsidRPr="003B605A">
        <w:rPr>
          <w:b/>
          <w:sz w:val="24"/>
          <w:szCs w:val="24"/>
        </w:rPr>
        <w:t>Genesis 1</w:t>
      </w:r>
      <w:r w:rsidR="00EE7D3A">
        <w:rPr>
          <w:b/>
          <w:sz w:val="24"/>
          <w:szCs w:val="24"/>
        </w:rPr>
        <w:t>7</w:t>
      </w:r>
      <w:r w:rsidRPr="003B605A">
        <w:rPr>
          <w:b/>
          <w:sz w:val="24"/>
          <w:szCs w:val="24"/>
        </w:rPr>
        <w:t>:16-17</w:t>
      </w:r>
    </w:p>
    <w:p w14:paraId="5471B869" w14:textId="218297D7" w:rsidR="003B605A" w:rsidRPr="003B605A" w:rsidRDefault="003B605A" w:rsidP="008315B2">
      <w:pPr>
        <w:spacing w:after="100" w:afterAutospacing="1" w:line="240" w:lineRule="auto"/>
        <w:rPr>
          <w:rFonts w:eastAsia="Times New Roman" w:cstheme="minorHAnsi"/>
          <w:sz w:val="24"/>
          <w:szCs w:val="24"/>
          <w:lang w:eastAsia="en-GB"/>
        </w:rPr>
      </w:pPr>
      <w:r w:rsidRPr="003B605A">
        <w:rPr>
          <w:rFonts w:eastAsia="Times New Roman" w:cstheme="minorHAnsi"/>
          <w:sz w:val="24"/>
          <w:szCs w:val="24"/>
          <w:vertAlign w:val="superscript"/>
          <w:lang w:eastAsia="en-GB"/>
        </w:rPr>
        <w:t>15 </w:t>
      </w:r>
      <w:r w:rsidRPr="003B605A">
        <w:rPr>
          <w:rFonts w:eastAsia="Times New Roman" w:cstheme="minorHAnsi"/>
          <w:sz w:val="24"/>
          <w:szCs w:val="24"/>
          <w:lang w:eastAsia="en-GB"/>
        </w:rPr>
        <w:t xml:space="preserve">Then God said to Abraham, “As for Sarai your wife, you shall not call her name Sarai, but Sarah </w:t>
      </w:r>
      <w:r w:rsidRPr="003B605A">
        <w:rPr>
          <w:rFonts w:eastAsia="Times New Roman" w:cstheme="minorHAnsi"/>
          <w:i/>
          <w:iCs/>
          <w:sz w:val="24"/>
          <w:szCs w:val="24"/>
          <w:lang w:eastAsia="en-GB"/>
        </w:rPr>
        <w:t>shall be</w:t>
      </w:r>
      <w:r w:rsidRPr="003B605A">
        <w:rPr>
          <w:rFonts w:eastAsia="Times New Roman" w:cstheme="minorHAnsi"/>
          <w:sz w:val="24"/>
          <w:szCs w:val="24"/>
          <w:lang w:eastAsia="en-GB"/>
        </w:rPr>
        <w:t xml:space="preserve"> her name. </w:t>
      </w:r>
      <w:r w:rsidRPr="003B605A">
        <w:rPr>
          <w:rFonts w:eastAsia="Times New Roman" w:cstheme="minorHAnsi"/>
          <w:sz w:val="24"/>
          <w:szCs w:val="24"/>
          <w:vertAlign w:val="superscript"/>
          <w:lang w:eastAsia="en-GB"/>
        </w:rPr>
        <w:t>16 </w:t>
      </w:r>
      <w:bookmarkStart w:id="12" w:name="_Hlk1262223"/>
      <w:r w:rsidRPr="003B605A">
        <w:rPr>
          <w:rFonts w:eastAsia="Times New Roman" w:cstheme="minorHAnsi"/>
          <w:sz w:val="24"/>
          <w:szCs w:val="24"/>
          <w:lang w:eastAsia="en-GB"/>
        </w:rPr>
        <w:t>And I will bless her and also give you a son by her</w:t>
      </w:r>
      <w:bookmarkEnd w:id="12"/>
      <w:r w:rsidRPr="003B605A">
        <w:rPr>
          <w:rFonts w:eastAsia="Times New Roman" w:cstheme="minorHAnsi"/>
          <w:sz w:val="24"/>
          <w:szCs w:val="24"/>
          <w:lang w:eastAsia="en-GB"/>
        </w:rPr>
        <w:t xml:space="preserve">; then I will bless her, and she shall be </w:t>
      </w:r>
      <w:r w:rsidRPr="003B605A">
        <w:rPr>
          <w:rFonts w:eastAsia="Times New Roman" w:cstheme="minorHAnsi"/>
          <w:i/>
          <w:iCs/>
          <w:sz w:val="24"/>
          <w:szCs w:val="24"/>
          <w:lang w:eastAsia="en-GB"/>
        </w:rPr>
        <w:t>a mother</w:t>
      </w:r>
      <w:r w:rsidRPr="003B605A">
        <w:rPr>
          <w:rFonts w:eastAsia="Times New Roman" w:cstheme="minorHAnsi"/>
          <w:sz w:val="24"/>
          <w:szCs w:val="24"/>
          <w:lang w:eastAsia="en-GB"/>
        </w:rPr>
        <w:t xml:space="preserve"> </w:t>
      </w:r>
      <w:r w:rsidRPr="003B605A">
        <w:rPr>
          <w:rFonts w:eastAsia="Times New Roman" w:cstheme="minorHAnsi"/>
          <w:i/>
          <w:iCs/>
          <w:sz w:val="24"/>
          <w:szCs w:val="24"/>
          <w:lang w:eastAsia="en-GB"/>
        </w:rPr>
        <w:t>of</w:t>
      </w:r>
      <w:r w:rsidRPr="003B605A">
        <w:rPr>
          <w:rFonts w:eastAsia="Times New Roman" w:cstheme="minorHAnsi"/>
          <w:sz w:val="24"/>
          <w:szCs w:val="24"/>
          <w:lang w:eastAsia="en-GB"/>
        </w:rPr>
        <w:t xml:space="preserve"> nations</w:t>
      </w:r>
      <w:bookmarkStart w:id="13" w:name="_Hlk1262268"/>
      <w:r w:rsidRPr="003B605A">
        <w:rPr>
          <w:rFonts w:eastAsia="Times New Roman" w:cstheme="minorHAnsi"/>
          <w:sz w:val="24"/>
          <w:szCs w:val="24"/>
          <w:lang w:eastAsia="en-GB"/>
        </w:rPr>
        <w:t>; kings of peoples shall be from her</w:t>
      </w:r>
      <w:bookmarkEnd w:id="13"/>
      <w:r w:rsidRPr="003B605A">
        <w:rPr>
          <w:rFonts w:eastAsia="Times New Roman" w:cstheme="minorHAnsi"/>
          <w:sz w:val="24"/>
          <w:szCs w:val="24"/>
          <w:lang w:eastAsia="en-GB"/>
        </w:rPr>
        <w:t>.”</w:t>
      </w:r>
    </w:p>
    <w:p w14:paraId="0C86A5FC" w14:textId="29232F84" w:rsidR="008F183D" w:rsidRPr="008315B2" w:rsidRDefault="008F183D" w:rsidP="008315B2">
      <w:pPr>
        <w:rPr>
          <w:sz w:val="24"/>
          <w:szCs w:val="24"/>
        </w:rPr>
      </w:pPr>
      <w:r>
        <w:rPr>
          <w:sz w:val="24"/>
          <w:szCs w:val="24"/>
        </w:rPr>
        <w:t>Sarai was changed to Sarah meaning “princess”</w:t>
      </w:r>
      <w:r w:rsidR="00C745F3">
        <w:rPr>
          <w:rStyle w:val="FootnoteReference"/>
          <w:sz w:val="24"/>
          <w:szCs w:val="24"/>
        </w:rPr>
        <w:footnoteReference w:id="5"/>
      </w:r>
    </w:p>
    <w:p w14:paraId="10658C9A" w14:textId="22CFA9B8" w:rsidR="009C3EDD" w:rsidRDefault="009C3EDD">
      <w:pPr>
        <w:rPr>
          <w:sz w:val="24"/>
          <w:szCs w:val="24"/>
        </w:rPr>
      </w:pPr>
      <w:r>
        <w:rPr>
          <w:sz w:val="24"/>
          <w:szCs w:val="24"/>
        </w:rPr>
        <w:br w:type="page"/>
      </w:r>
    </w:p>
    <w:p w14:paraId="13AEAD0C" w14:textId="42F2645A" w:rsidR="009C3EDD" w:rsidRPr="009C3EDD" w:rsidRDefault="009C3EDD" w:rsidP="009C3EDD">
      <w:pPr>
        <w:jc w:val="center"/>
        <w:rPr>
          <w:b/>
          <w:sz w:val="28"/>
          <w:szCs w:val="24"/>
        </w:rPr>
      </w:pPr>
      <w:r w:rsidRPr="009C3EDD">
        <w:rPr>
          <w:b/>
          <w:sz w:val="28"/>
          <w:szCs w:val="24"/>
        </w:rPr>
        <w:lastRenderedPageBreak/>
        <w:t>References</w:t>
      </w:r>
    </w:p>
    <w:p w14:paraId="6ADF1324" w14:textId="5695651C" w:rsidR="009C3EDD" w:rsidRDefault="009C3EDD" w:rsidP="009C3EDD">
      <w:pPr>
        <w:rPr>
          <w:sz w:val="24"/>
          <w:szCs w:val="24"/>
        </w:rPr>
      </w:pPr>
      <w:proofErr w:type="spellStart"/>
      <w:r w:rsidRPr="009C3EDD">
        <w:rPr>
          <w:iCs/>
          <w:sz w:val="24"/>
          <w:szCs w:val="24"/>
        </w:rPr>
        <w:t>Guzik</w:t>
      </w:r>
      <w:proofErr w:type="spellEnd"/>
      <w:r w:rsidR="00C745F3">
        <w:rPr>
          <w:iCs/>
          <w:sz w:val="24"/>
          <w:szCs w:val="24"/>
        </w:rPr>
        <w:t>,</w:t>
      </w:r>
      <w:r w:rsidRPr="009C3EDD">
        <w:rPr>
          <w:iCs/>
          <w:sz w:val="24"/>
          <w:szCs w:val="24"/>
        </w:rPr>
        <w:t xml:space="preserve"> David</w:t>
      </w:r>
      <w:r>
        <w:rPr>
          <w:iCs/>
          <w:sz w:val="24"/>
          <w:szCs w:val="24"/>
        </w:rPr>
        <w:t xml:space="preserve">. </w:t>
      </w:r>
      <w:r w:rsidRPr="009C3EDD">
        <w:rPr>
          <w:i/>
          <w:iCs/>
          <w:sz w:val="24"/>
          <w:szCs w:val="24"/>
        </w:rPr>
        <w:t xml:space="preserve">Genesis </w:t>
      </w:r>
      <w:r w:rsidR="00F941D4">
        <w:rPr>
          <w:i/>
          <w:iCs/>
          <w:sz w:val="24"/>
          <w:szCs w:val="24"/>
        </w:rPr>
        <w:t xml:space="preserve">15 </w:t>
      </w:r>
      <w:r w:rsidRPr="009C3EDD">
        <w:rPr>
          <w:i/>
          <w:iCs/>
          <w:sz w:val="24"/>
          <w:szCs w:val="24"/>
        </w:rPr>
        <w:t>Commentary</w:t>
      </w:r>
      <w:r>
        <w:rPr>
          <w:iCs/>
          <w:sz w:val="24"/>
          <w:szCs w:val="24"/>
        </w:rPr>
        <w:t xml:space="preserve">. </w:t>
      </w:r>
      <w:r w:rsidRPr="009C3EDD">
        <w:rPr>
          <w:i/>
          <w:iCs/>
          <w:sz w:val="24"/>
          <w:szCs w:val="24"/>
        </w:rPr>
        <w:t xml:space="preserve"> </w:t>
      </w:r>
      <w:hyperlink r:id="rId8" w:history="1">
        <w:r w:rsidRPr="009C3EDD">
          <w:rPr>
            <w:rStyle w:val="Hyperlink"/>
            <w:sz w:val="24"/>
            <w:szCs w:val="24"/>
          </w:rPr>
          <w:t>https://enduringword.com/bible-commentary/genesis-15/</w:t>
        </w:r>
      </w:hyperlink>
      <w:r>
        <w:rPr>
          <w:color w:val="FF0000"/>
          <w:sz w:val="24"/>
          <w:szCs w:val="24"/>
        </w:rPr>
        <w:t xml:space="preserve"> </w:t>
      </w:r>
      <w:r>
        <w:rPr>
          <w:sz w:val="24"/>
          <w:szCs w:val="24"/>
        </w:rPr>
        <w:t>(17 Jan 2019)</w:t>
      </w:r>
      <w:r w:rsidR="00F941D4">
        <w:rPr>
          <w:sz w:val="24"/>
          <w:szCs w:val="24"/>
        </w:rPr>
        <w:t>.</w:t>
      </w:r>
    </w:p>
    <w:p w14:paraId="0B4AAEDE" w14:textId="7F124942" w:rsidR="00F941D4" w:rsidRDefault="00F941D4" w:rsidP="00F941D4">
      <w:pPr>
        <w:rPr>
          <w:sz w:val="24"/>
          <w:szCs w:val="24"/>
        </w:rPr>
      </w:pPr>
      <w:r w:rsidRPr="00F941D4">
        <w:rPr>
          <w:sz w:val="24"/>
          <w:szCs w:val="24"/>
        </w:rPr>
        <w:t>Getz, Gene</w:t>
      </w:r>
      <w:r>
        <w:rPr>
          <w:sz w:val="24"/>
          <w:szCs w:val="24"/>
        </w:rPr>
        <w:t>.</w:t>
      </w:r>
      <w:r w:rsidRPr="00F941D4">
        <w:rPr>
          <w:sz w:val="24"/>
          <w:szCs w:val="24"/>
        </w:rPr>
        <w:t xml:space="preserve"> </w:t>
      </w:r>
      <w:r w:rsidRPr="00F941D4">
        <w:rPr>
          <w:i/>
          <w:sz w:val="24"/>
          <w:szCs w:val="24"/>
        </w:rPr>
        <w:t>Abraha</w:t>
      </w:r>
      <w:r>
        <w:rPr>
          <w:i/>
          <w:sz w:val="24"/>
          <w:szCs w:val="24"/>
        </w:rPr>
        <w:t>m</w:t>
      </w:r>
      <w:r w:rsidRPr="00F941D4">
        <w:rPr>
          <w:i/>
          <w:sz w:val="24"/>
          <w:szCs w:val="24"/>
        </w:rPr>
        <w:t>: Holding Fast to the Will of God</w:t>
      </w:r>
      <w:r>
        <w:rPr>
          <w:i/>
          <w:sz w:val="24"/>
          <w:szCs w:val="24"/>
        </w:rPr>
        <w:t>.</w:t>
      </w:r>
      <w:r w:rsidRPr="00F941D4">
        <w:rPr>
          <w:sz w:val="24"/>
          <w:szCs w:val="24"/>
        </w:rPr>
        <w:t xml:space="preserve"> Nashville, TN: Broadman &amp; Holman Publishers</w:t>
      </w:r>
      <w:r>
        <w:rPr>
          <w:sz w:val="24"/>
          <w:szCs w:val="24"/>
        </w:rPr>
        <w:t>,</w:t>
      </w:r>
      <w:r w:rsidRPr="00F941D4">
        <w:rPr>
          <w:sz w:val="24"/>
          <w:szCs w:val="24"/>
        </w:rPr>
        <w:t xml:space="preserve"> 1996</w:t>
      </w:r>
      <w:r>
        <w:rPr>
          <w:sz w:val="24"/>
          <w:szCs w:val="24"/>
        </w:rPr>
        <w:t>.</w:t>
      </w:r>
    </w:p>
    <w:p w14:paraId="77162C91" w14:textId="77777777" w:rsidR="00F941D4" w:rsidRPr="009C3EDD" w:rsidRDefault="00F941D4" w:rsidP="009C3EDD">
      <w:pPr>
        <w:rPr>
          <w:sz w:val="24"/>
          <w:szCs w:val="24"/>
        </w:rPr>
      </w:pPr>
    </w:p>
    <w:p w14:paraId="09F3EAB5" w14:textId="6800A2E4" w:rsidR="009C3EDD" w:rsidRPr="006502A3" w:rsidRDefault="009C3EDD" w:rsidP="006502A3">
      <w:pPr>
        <w:rPr>
          <w:sz w:val="24"/>
          <w:szCs w:val="24"/>
        </w:rPr>
      </w:pPr>
    </w:p>
    <w:sectPr w:rsidR="009C3EDD" w:rsidRPr="006502A3" w:rsidSect="00C745F3">
      <w:headerReference w:type="default" r:id="rId9"/>
      <w:footerReference w:type="default" r:id="rId10"/>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FCD6B" w14:textId="77777777" w:rsidR="00011DEE" w:rsidRDefault="00011DEE" w:rsidP="00116264">
      <w:pPr>
        <w:spacing w:after="0" w:line="240" w:lineRule="auto"/>
      </w:pPr>
      <w:r>
        <w:separator/>
      </w:r>
    </w:p>
  </w:endnote>
  <w:endnote w:type="continuationSeparator" w:id="0">
    <w:p w14:paraId="10271C47" w14:textId="77777777" w:rsidR="00011DEE" w:rsidRDefault="00011DEE" w:rsidP="001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C764" w14:textId="2EBBA1C4" w:rsidR="00AD4AF2" w:rsidRPr="00AD4AF2" w:rsidRDefault="00AD4AF2" w:rsidP="00AD4AF2">
    <w:pPr>
      <w:pStyle w:val="Footer"/>
      <w:tabs>
        <w:tab w:val="clear" w:pos="4513"/>
      </w:tabs>
      <w:rPr>
        <w:sz w:val="20"/>
      </w:rPr>
    </w:pPr>
    <w:r w:rsidRPr="00AD4AF2">
      <w:rPr>
        <w:sz w:val="20"/>
      </w:rPr>
      <w:t>Theo Abels</w:t>
    </w:r>
    <w:r w:rsidRPr="00AD4AF2">
      <w:rPr>
        <w:sz w:val="20"/>
      </w:rPr>
      <w:tab/>
      <w:t>Diploma of Leadership – Year 2: Old Testament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4019" w14:textId="77777777" w:rsidR="00011DEE" w:rsidRDefault="00011DEE" w:rsidP="00116264">
      <w:pPr>
        <w:spacing w:after="0" w:line="240" w:lineRule="auto"/>
      </w:pPr>
      <w:r>
        <w:separator/>
      </w:r>
    </w:p>
  </w:footnote>
  <w:footnote w:type="continuationSeparator" w:id="0">
    <w:p w14:paraId="73262821" w14:textId="77777777" w:rsidR="00011DEE" w:rsidRDefault="00011DEE" w:rsidP="00116264">
      <w:pPr>
        <w:spacing w:after="0" w:line="240" w:lineRule="auto"/>
      </w:pPr>
      <w:r>
        <w:continuationSeparator/>
      </w:r>
    </w:p>
  </w:footnote>
  <w:footnote w:id="1">
    <w:p w14:paraId="615ECBE3" w14:textId="77777777" w:rsidR="00116264" w:rsidRPr="00C745F3" w:rsidRDefault="00116264" w:rsidP="00116264">
      <w:pPr>
        <w:pStyle w:val="FootnoteText"/>
        <w:rPr>
          <w:sz w:val="18"/>
          <w:szCs w:val="18"/>
        </w:rPr>
      </w:pPr>
      <w:r w:rsidRPr="00C745F3">
        <w:rPr>
          <w:rStyle w:val="FootnoteReference"/>
          <w:sz w:val="18"/>
          <w:szCs w:val="18"/>
        </w:rPr>
        <w:footnoteRef/>
      </w:r>
      <w:r w:rsidRPr="00C745F3">
        <w:rPr>
          <w:sz w:val="18"/>
          <w:szCs w:val="18"/>
        </w:rPr>
        <w:t xml:space="preserve"> </w:t>
      </w:r>
      <w:r w:rsidRPr="00C745F3">
        <w:rPr>
          <w:iCs/>
          <w:sz w:val="18"/>
          <w:szCs w:val="18"/>
        </w:rPr>
        <w:t xml:space="preserve">David </w:t>
      </w:r>
      <w:proofErr w:type="spellStart"/>
      <w:r w:rsidRPr="00C745F3">
        <w:rPr>
          <w:iCs/>
          <w:sz w:val="18"/>
          <w:szCs w:val="18"/>
        </w:rPr>
        <w:t>Guzik</w:t>
      </w:r>
      <w:proofErr w:type="spellEnd"/>
      <w:r w:rsidRPr="00C745F3">
        <w:rPr>
          <w:iCs/>
          <w:sz w:val="18"/>
          <w:szCs w:val="18"/>
        </w:rPr>
        <w:t xml:space="preserve">, </w:t>
      </w:r>
      <w:r w:rsidRPr="00C745F3">
        <w:rPr>
          <w:i/>
          <w:iCs/>
          <w:sz w:val="18"/>
          <w:szCs w:val="18"/>
        </w:rPr>
        <w:t>Genesis 15 Commentary</w:t>
      </w:r>
      <w:r w:rsidRPr="00C745F3">
        <w:rPr>
          <w:iCs/>
          <w:sz w:val="18"/>
          <w:szCs w:val="18"/>
        </w:rPr>
        <w:t xml:space="preserve">, </w:t>
      </w:r>
      <w:r w:rsidRPr="00C745F3">
        <w:rPr>
          <w:i/>
          <w:iCs/>
          <w:sz w:val="18"/>
          <w:szCs w:val="18"/>
        </w:rPr>
        <w:t xml:space="preserve"> </w:t>
      </w:r>
      <w:hyperlink r:id="rId1" w:history="1">
        <w:r w:rsidRPr="00C745F3">
          <w:rPr>
            <w:rStyle w:val="Hyperlink"/>
            <w:sz w:val="18"/>
            <w:szCs w:val="18"/>
          </w:rPr>
          <w:t>https://enduringword.com/bible-commentary/genesis-15/</w:t>
        </w:r>
      </w:hyperlink>
      <w:r w:rsidRPr="00C745F3">
        <w:rPr>
          <w:sz w:val="18"/>
          <w:szCs w:val="18"/>
        </w:rPr>
        <w:t xml:space="preserve"> (17 Jan 2019)</w:t>
      </w:r>
    </w:p>
  </w:footnote>
  <w:footnote w:id="2">
    <w:p w14:paraId="24E9FCF9" w14:textId="58E4CA7C" w:rsidR="00116264" w:rsidRPr="00C745F3" w:rsidRDefault="00116264">
      <w:pPr>
        <w:pStyle w:val="FootnoteText"/>
        <w:rPr>
          <w:sz w:val="18"/>
          <w:szCs w:val="18"/>
        </w:rPr>
      </w:pPr>
      <w:r w:rsidRPr="00C745F3">
        <w:rPr>
          <w:rStyle w:val="FootnoteReference"/>
          <w:sz w:val="18"/>
          <w:szCs w:val="18"/>
        </w:rPr>
        <w:footnoteRef/>
      </w:r>
      <w:r w:rsidRPr="00C745F3">
        <w:rPr>
          <w:sz w:val="18"/>
          <w:szCs w:val="18"/>
        </w:rPr>
        <w:t xml:space="preserve"> </w:t>
      </w:r>
      <w:proofErr w:type="spellStart"/>
      <w:r w:rsidRPr="00C745F3">
        <w:rPr>
          <w:iCs/>
          <w:sz w:val="18"/>
          <w:szCs w:val="18"/>
        </w:rPr>
        <w:t>Guzik</w:t>
      </w:r>
      <w:proofErr w:type="spellEnd"/>
      <w:r w:rsidRPr="00C745F3">
        <w:rPr>
          <w:iCs/>
          <w:sz w:val="18"/>
          <w:szCs w:val="18"/>
        </w:rPr>
        <w:t xml:space="preserve">, </w:t>
      </w:r>
      <w:r w:rsidRPr="00C745F3">
        <w:rPr>
          <w:i/>
          <w:iCs/>
          <w:sz w:val="18"/>
          <w:szCs w:val="18"/>
        </w:rPr>
        <w:t>Genesis 15 Commentary</w:t>
      </w:r>
    </w:p>
  </w:footnote>
  <w:footnote w:id="3">
    <w:p w14:paraId="3DDD3EB5" w14:textId="193F607D" w:rsidR="00116264" w:rsidRPr="00C745F3" w:rsidRDefault="00116264">
      <w:pPr>
        <w:pStyle w:val="FootnoteText"/>
        <w:rPr>
          <w:sz w:val="18"/>
        </w:rPr>
      </w:pPr>
      <w:r w:rsidRPr="00C745F3">
        <w:rPr>
          <w:rStyle w:val="FootnoteReference"/>
          <w:sz w:val="18"/>
        </w:rPr>
        <w:footnoteRef/>
      </w:r>
      <w:r w:rsidRPr="00C745F3">
        <w:rPr>
          <w:sz w:val="18"/>
        </w:rPr>
        <w:t xml:space="preserve"> </w:t>
      </w:r>
      <w:proofErr w:type="spellStart"/>
      <w:r w:rsidRPr="00C745F3">
        <w:rPr>
          <w:iCs/>
          <w:sz w:val="18"/>
        </w:rPr>
        <w:t>Guzik</w:t>
      </w:r>
      <w:proofErr w:type="spellEnd"/>
      <w:r w:rsidRPr="00C745F3">
        <w:rPr>
          <w:iCs/>
          <w:sz w:val="18"/>
        </w:rPr>
        <w:t xml:space="preserve">, </w:t>
      </w:r>
      <w:r w:rsidRPr="00C745F3">
        <w:rPr>
          <w:i/>
          <w:iCs/>
          <w:sz w:val="18"/>
        </w:rPr>
        <w:t>Genesis 15 Commentary</w:t>
      </w:r>
    </w:p>
  </w:footnote>
  <w:footnote w:id="4">
    <w:p w14:paraId="22AD73E2" w14:textId="28B9941C" w:rsidR="00C745F3" w:rsidRDefault="00C745F3" w:rsidP="00C745F3">
      <w:pPr>
        <w:pStyle w:val="FootnoteText"/>
      </w:pPr>
      <w:r w:rsidRPr="00C745F3">
        <w:rPr>
          <w:rStyle w:val="FootnoteReference"/>
          <w:sz w:val="18"/>
        </w:rPr>
        <w:footnoteRef/>
      </w:r>
      <w:r w:rsidRPr="00C745F3">
        <w:rPr>
          <w:sz w:val="18"/>
        </w:rPr>
        <w:t xml:space="preserve"> Gene Getz, </w:t>
      </w:r>
      <w:r w:rsidRPr="00C745F3">
        <w:rPr>
          <w:i/>
          <w:sz w:val="18"/>
        </w:rPr>
        <w:t>Abraham: Holding Fast to the Will of God,</w:t>
      </w:r>
      <w:r w:rsidRPr="00C745F3">
        <w:rPr>
          <w:sz w:val="18"/>
        </w:rPr>
        <w:t xml:space="preserve"> (Nashville, TN: Broadman &amp; Holman Publishers), 1996, p 125</w:t>
      </w:r>
    </w:p>
  </w:footnote>
  <w:footnote w:id="5">
    <w:p w14:paraId="346B1227" w14:textId="1C848F80" w:rsidR="00C745F3" w:rsidRDefault="00C745F3">
      <w:pPr>
        <w:pStyle w:val="FootnoteText"/>
      </w:pPr>
      <w:r w:rsidRPr="00C745F3">
        <w:rPr>
          <w:rStyle w:val="FootnoteReference"/>
          <w:sz w:val="18"/>
        </w:rPr>
        <w:footnoteRef/>
      </w:r>
      <w:r w:rsidRPr="00C745F3">
        <w:rPr>
          <w:sz w:val="18"/>
        </w:rPr>
        <w:t xml:space="preserve"> Getz, </w:t>
      </w:r>
      <w:r w:rsidRPr="00C745F3">
        <w:rPr>
          <w:i/>
          <w:sz w:val="18"/>
        </w:rPr>
        <w:t>Abraham: Holding Fast to the Will of God</w:t>
      </w:r>
      <w:r w:rsidRPr="00C745F3">
        <w:rPr>
          <w:sz w:val="18"/>
        </w:rPr>
        <w:t>, p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07733"/>
      <w:docPartObj>
        <w:docPartGallery w:val="Page Numbers (Top of Page)"/>
        <w:docPartUnique/>
      </w:docPartObj>
    </w:sdtPr>
    <w:sdtEndPr>
      <w:rPr>
        <w:noProof/>
      </w:rPr>
    </w:sdtEndPr>
    <w:sdtContent>
      <w:p w14:paraId="2E6F6CBF" w14:textId="6A7464D9" w:rsidR="008F7806" w:rsidRDefault="008F78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9F65C1" w14:textId="77777777" w:rsidR="008F7806" w:rsidRDefault="008F7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944"/>
    <w:multiLevelType w:val="hybridMultilevel"/>
    <w:tmpl w:val="1C3EDA68"/>
    <w:lvl w:ilvl="0" w:tplc="4FDE50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979BC"/>
    <w:multiLevelType w:val="hybridMultilevel"/>
    <w:tmpl w:val="CD7A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3186D"/>
    <w:multiLevelType w:val="hybridMultilevel"/>
    <w:tmpl w:val="767A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16A4F"/>
    <w:multiLevelType w:val="hybridMultilevel"/>
    <w:tmpl w:val="5996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D59E9"/>
    <w:multiLevelType w:val="multilevel"/>
    <w:tmpl w:val="F0D8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F3FEA"/>
    <w:multiLevelType w:val="hybridMultilevel"/>
    <w:tmpl w:val="4F2A4C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60E91FFE"/>
    <w:multiLevelType w:val="hybridMultilevel"/>
    <w:tmpl w:val="FA6A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77835"/>
    <w:multiLevelType w:val="hybridMultilevel"/>
    <w:tmpl w:val="C690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5226C"/>
    <w:multiLevelType w:val="hybridMultilevel"/>
    <w:tmpl w:val="88C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A0AC0"/>
    <w:multiLevelType w:val="hybridMultilevel"/>
    <w:tmpl w:val="2EF4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08"/>
    <w:rsid w:val="00011DEE"/>
    <w:rsid w:val="00045ECC"/>
    <w:rsid w:val="000855E3"/>
    <w:rsid w:val="00097FD4"/>
    <w:rsid w:val="00116264"/>
    <w:rsid w:val="00175FB7"/>
    <w:rsid w:val="001A423B"/>
    <w:rsid w:val="00203103"/>
    <w:rsid w:val="00266378"/>
    <w:rsid w:val="0027130E"/>
    <w:rsid w:val="002B3CB6"/>
    <w:rsid w:val="002C1E6B"/>
    <w:rsid w:val="002D4FD6"/>
    <w:rsid w:val="002E53FA"/>
    <w:rsid w:val="00376B02"/>
    <w:rsid w:val="00384713"/>
    <w:rsid w:val="00395A24"/>
    <w:rsid w:val="00395F91"/>
    <w:rsid w:val="003B412B"/>
    <w:rsid w:val="003B605A"/>
    <w:rsid w:val="003D0046"/>
    <w:rsid w:val="003E1FA5"/>
    <w:rsid w:val="003F0109"/>
    <w:rsid w:val="004B645A"/>
    <w:rsid w:val="004B7A18"/>
    <w:rsid w:val="004F01E2"/>
    <w:rsid w:val="00513E1D"/>
    <w:rsid w:val="0052325C"/>
    <w:rsid w:val="005674C9"/>
    <w:rsid w:val="00574EAC"/>
    <w:rsid w:val="00595012"/>
    <w:rsid w:val="005A5779"/>
    <w:rsid w:val="005C19AF"/>
    <w:rsid w:val="005C41E8"/>
    <w:rsid w:val="006502A3"/>
    <w:rsid w:val="00693B4C"/>
    <w:rsid w:val="006A1D69"/>
    <w:rsid w:val="006B25B5"/>
    <w:rsid w:val="006E2818"/>
    <w:rsid w:val="00701109"/>
    <w:rsid w:val="00710BAB"/>
    <w:rsid w:val="007D5E22"/>
    <w:rsid w:val="007F357A"/>
    <w:rsid w:val="008101A2"/>
    <w:rsid w:val="0081614A"/>
    <w:rsid w:val="008315B2"/>
    <w:rsid w:val="00833CC3"/>
    <w:rsid w:val="00862BE5"/>
    <w:rsid w:val="00881CDD"/>
    <w:rsid w:val="008827B2"/>
    <w:rsid w:val="008F183D"/>
    <w:rsid w:val="008F7806"/>
    <w:rsid w:val="00935973"/>
    <w:rsid w:val="00943639"/>
    <w:rsid w:val="00961F2F"/>
    <w:rsid w:val="009C3EDD"/>
    <w:rsid w:val="00A54A0E"/>
    <w:rsid w:val="00A750F5"/>
    <w:rsid w:val="00A936F2"/>
    <w:rsid w:val="00AC395D"/>
    <w:rsid w:val="00AD4AF2"/>
    <w:rsid w:val="00AF51F8"/>
    <w:rsid w:val="00B05A9D"/>
    <w:rsid w:val="00B21308"/>
    <w:rsid w:val="00B45DB8"/>
    <w:rsid w:val="00BF2840"/>
    <w:rsid w:val="00BF5DEF"/>
    <w:rsid w:val="00C24C5F"/>
    <w:rsid w:val="00C4466A"/>
    <w:rsid w:val="00C745F3"/>
    <w:rsid w:val="00C76242"/>
    <w:rsid w:val="00C8671C"/>
    <w:rsid w:val="00C95F27"/>
    <w:rsid w:val="00C97643"/>
    <w:rsid w:val="00CC7521"/>
    <w:rsid w:val="00CE0692"/>
    <w:rsid w:val="00D72666"/>
    <w:rsid w:val="00DA3075"/>
    <w:rsid w:val="00DB7FDC"/>
    <w:rsid w:val="00DE0F24"/>
    <w:rsid w:val="00E537DF"/>
    <w:rsid w:val="00E70654"/>
    <w:rsid w:val="00E95D67"/>
    <w:rsid w:val="00EB38D2"/>
    <w:rsid w:val="00ED689E"/>
    <w:rsid w:val="00EE2CF2"/>
    <w:rsid w:val="00EE7D3A"/>
    <w:rsid w:val="00F17DE4"/>
    <w:rsid w:val="00F6134A"/>
    <w:rsid w:val="00F616D6"/>
    <w:rsid w:val="00F941D4"/>
    <w:rsid w:val="00FC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4352"/>
  <w15:chartTrackingRefBased/>
  <w15:docId w15:val="{7624152E-16A4-4083-A9E9-B985BA3C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03103"/>
  </w:style>
  <w:style w:type="character" w:customStyle="1" w:styleId="small-caps">
    <w:name w:val="small-caps"/>
    <w:basedOn w:val="DefaultParagraphFont"/>
    <w:rsid w:val="00203103"/>
  </w:style>
  <w:style w:type="character" w:styleId="Hyperlink">
    <w:name w:val="Hyperlink"/>
    <w:basedOn w:val="DefaultParagraphFont"/>
    <w:uiPriority w:val="99"/>
    <w:unhideWhenUsed/>
    <w:rsid w:val="00203103"/>
    <w:rPr>
      <w:color w:val="0000FF"/>
      <w:u w:val="single"/>
    </w:rPr>
  </w:style>
  <w:style w:type="character" w:styleId="UnresolvedMention">
    <w:name w:val="Unresolved Mention"/>
    <w:basedOn w:val="DefaultParagraphFont"/>
    <w:uiPriority w:val="99"/>
    <w:semiHidden/>
    <w:unhideWhenUsed/>
    <w:rsid w:val="002D4FD6"/>
    <w:rPr>
      <w:color w:val="605E5C"/>
      <w:shd w:val="clear" w:color="auto" w:fill="E1DFDD"/>
    </w:rPr>
  </w:style>
  <w:style w:type="paragraph" w:styleId="ListParagraph">
    <w:name w:val="List Paragraph"/>
    <w:basedOn w:val="Normal"/>
    <w:uiPriority w:val="34"/>
    <w:qFormat/>
    <w:rsid w:val="003F0109"/>
    <w:pPr>
      <w:ind w:left="720"/>
      <w:contextualSpacing/>
    </w:pPr>
  </w:style>
  <w:style w:type="character" w:customStyle="1" w:styleId="add">
    <w:name w:val="add"/>
    <w:basedOn w:val="DefaultParagraphFont"/>
    <w:rsid w:val="008101A2"/>
  </w:style>
  <w:style w:type="paragraph" w:styleId="EndnoteText">
    <w:name w:val="endnote text"/>
    <w:basedOn w:val="Normal"/>
    <w:link w:val="EndnoteTextChar"/>
    <w:uiPriority w:val="99"/>
    <w:semiHidden/>
    <w:unhideWhenUsed/>
    <w:rsid w:val="001162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264"/>
    <w:rPr>
      <w:sz w:val="20"/>
      <w:szCs w:val="20"/>
    </w:rPr>
  </w:style>
  <w:style w:type="character" w:styleId="EndnoteReference">
    <w:name w:val="endnote reference"/>
    <w:basedOn w:val="DefaultParagraphFont"/>
    <w:uiPriority w:val="99"/>
    <w:semiHidden/>
    <w:unhideWhenUsed/>
    <w:rsid w:val="00116264"/>
    <w:rPr>
      <w:vertAlign w:val="superscript"/>
    </w:rPr>
  </w:style>
  <w:style w:type="paragraph" w:styleId="FootnoteText">
    <w:name w:val="footnote text"/>
    <w:basedOn w:val="Normal"/>
    <w:link w:val="FootnoteTextChar"/>
    <w:uiPriority w:val="99"/>
    <w:semiHidden/>
    <w:unhideWhenUsed/>
    <w:rsid w:val="0011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264"/>
    <w:rPr>
      <w:sz w:val="20"/>
      <w:szCs w:val="20"/>
    </w:rPr>
  </w:style>
  <w:style w:type="character" w:styleId="FootnoteReference">
    <w:name w:val="footnote reference"/>
    <w:basedOn w:val="DefaultParagraphFont"/>
    <w:uiPriority w:val="99"/>
    <w:semiHidden/>
    <w:unhideWhenUsed/>
    <w:rsid w:val="00116264"/>
    <w:rPr>
      <w:vertAlign w:val="superscript"/>
    </w:rPr>
  </w:style>
  <w:style w:type="paragraph" w:styleId="Header">
    <w:name w:val="header"/>
    <w:basedOn w:val="Normal"/>
    <w:link w:val="HeaderChar"/>
    <w:uiPriority w:val="99"/>
    <w:unhideWhenUsed/>
    <w:rsid w:val="00AD4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AF2"/>
  </w:style>
  <w:style w:type="paragraph" w:styleId="Footer">
    <w:name w:val="footer"/>
    <w:basedOn w:val="Normal"/>
    <w:link w:val="FooterChar"/>
    <w:uiPriority w:val="99"/>
    <w:unhideWhenUsed/>
    <w:rsid w:val="00AD4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0282">
      <w:bodyDiv w:val="1"/>
      <w:marLeft w:val="0"/>
      <w:marRight w:val="0"/>
      <w:marTop w:val="0"/>
      <w:marBottom w:val="0"/>
      <w:divBdr>
        <w:top w:val="none" w:sz="0" w:space="0" w:color="auto"/>
        <w:left w:val="none" w:sz="0" w:space="0" w:color="auto"/>
        <w:bottom w:val="none" w:sz="0" w:space="0" w:color="auto"/>
        <w:right w:val="none" w:sz="0" w:space="0" w:color="auto"/>
      </w:divBdr>
    </w:div>
    <w:div w:id="612060223">
      <w:bodyDiv w:val="1"/>
      <w:marLeft w:val="0"/>
      <w:marRight w:val="0"/>
      <w:marTop w:val="0"/>
      <w:marBottom w:val="0"/>
      <w:divBdr>
        <w:top w:val="none" w:sz="0" w:space="0" w:color="auto"/>
        <w:left w:val="none" w:sz="0" w:space="0" w:color="auto"/>
        <w:bottom w:val="none" w:sz="0" w:space="0" w:color="auto"/>
        <w:right w:val="none" w:sz="0" w:space="0" w:color="auto"/>
      </w:divBdr>
    </w:div>
    <w:div w:id="618610333">
      <w:bodyDiv w:val="1"/>
      <w:marLeft w:val="0"/>
      <w:marRight w:val="0"/>
      <w:marTop w:val="0"/>
      <w:marBottom w:val="0"/>
      <w:divBdr>
        <w:top w:val="none" w:sz="0" w:space="0" w:color="auto"/>
        <w:left w:val="none" w:sz="0" w:space="0" w:color="auto"/>
        <w:bottom w:val="none" w:sz="0" w:space="0" w:color="auto"/>
        <w:right w:val="none" w:sz="0" w:space="0" w:color="auto"/>
      </w:divBdr>
    </w:div>
    <w:div w:id="827134306">
      <w:bodyDiv w:val="1"/>
      <w:marLeft w:val="0"/>
      <w:marRight w:val="0"/>
      <w:marTop w:val="0"/>
      <w:marBottom w:val="0"/>
      <w:divBdr>
        <w:top w:val="none" w:sz="0" w:space="0" w:color="auto"/>
        <w:left w:val="none" w:sz="0" w:space="0" w:color="auto"/>
        <w:bottom w:val="none" w:sz="0" w:space="0" w:color="auto"/>
        <w:right w:val="none" w:sz="0" w:space="0" w:color="auto"/>
      </w:divBdr>
    </w:div>
    <w:div w:id="1151368395">
      <w:bodyDiv w:val="1"/>
      <w:marLeft w:val="0"/>
      <w:marRight w:val="0"/>
      <w:marTop w:val="0"/>
      <w:marBottom w:val="0"/>
      <w:divBdr>
        <w:top w:val="none" w:sz="0" w:space="0" w:color="auto"/>
        <w:left w:val="none" w:sz="0" w:space="0" w:color="auto"/>
        <w:bottom w:val="none" w:sz="0" w:space="0" w:color="auto"/>
        <w:right w:val="none" w:sz="0" w:space="0" w:color="auto"/>
      </w:divBdr>
    </w:div>
    <w:div w:id="1197810144">
      <w:bodyDiv w:val="1"/>
      <w:marLeft w:val="0"/>
      <w:marRight w:val="0"/>
      <w:marTop w:val="0"/>
      <w:marBottom w:val="0"/>
      <w:divBdr>
        <w:top w:val="none" w:sz="0" w:space="0" w:color="auto"/>
        <w:left w:val="none" w:sz="0" w:space="0" w:color="auto"/>
        <w:bottom w:val="none" w:sz="0" w:space="0" w:color="auto"/>
        <w:right w:val="none" w:sz="0" w:space="0" w:color="auto"/>
      </w:divBdr>
    </w:div>
    <w:div w:id="1482842223">
      <w:bodyDiv w:val="1"/>
      <w:marLeft w:val="0"/>
      <w:marRight w:val="0"/>
      <w:marTop w:val="0"/>
      <w:marBottom w:val="0"/>
      <w:divBdr>
        <w:top w:val="none" w:sz="0" w:space="0" w:color="auto"/>
        <w:left w:val="none" w:sz="0" w:space="0" w:color="auto"/>
        <w:bottom w:val="none" w:sz="0" w:space="0" w:color="auto"/>
        <w:right w:val="none" w:sz="0" w:space="0" w:color="auto"/>
      </w:divBdr>
    </w:div>
    <w:div w:id="1519078583">
      <w:bodyDiv w:val="1"/>
      <w:marLeft w:val="0"/>
      <w:marRight w:val="0"/>
      <w:marTop w:val="0"/>
      <w:marBottom w:val="0"/>
      <w:divBdr>
        <w:top w:val="none" w:sz="0" w:space="0" w:color="auto"/>
        <w:left w:val="none" w:sz="0" w:space="0" w:color="auto"/>
        <w:bottom w:val="none" w:sz="0" w:space="0" w:color="auto"/>
        <w:right w:val="none" w:sz="0" w:space="0" w:color="auto"/>
      </w:divBdr>
    </w:div>
    <w:div w:id="1521620590">
      <w:bodyDiv w:val="1"/>
      <w:marLeft w:val="0"/>
      <w:marRight w:val="0"/>
      <w:marTop w:val="0"/>
      <w:marBottom w:val="0"/>
      <w:divBdr>
        <w:top w:val="none" w:sz="0" w:space="0" w:color="auto"/>
        <w:left w:val="none" w:sz="0" w:space="0" w:color="auto"/>
        <w:bottom w:val="none" w:sz="0" w:space="0" w:color="auto"/>
        <w:right w:val="none" w:sz="0" w:space="0" w:color="auto"/>
      </w:divBdr>
    </w:div>
    <w:div w:id="1627351881">
      <w:bodyDiv w:val="1"/>
      <w:marLeft w:val="0"/>
      <w:marRight w:val="0"/>
      <w:marTop w:val="0"/>
      <w:marBottom w:val="0"/>
      <w:divBdr>
        <w:top w:val="none" w:sz="0" w:space="0" w:color="auto"/>
        <w:left w:val="none" w:sz="0" w:space="0" w:color="auto"/>
        <w:bottom w:val="none" w:sz="0" w:space="0" w:color="auto"/>
        <w:right w:val="none" w:sz="0" w:space="0" w:color="auto"/>
      </w:divBdr>
    </w:div>
    <w:div w:id="1913731947">
      <w:bodyDiv w:val="1"/>
      <w:marLeft w:val="0"/>
      <w:marRight w:val="0"/>
      <w:marTop w:val="0"/>
      <w:marBottom w:val="0"/>
      <w:divBdr>
        <w:top w:val="none" w:sz="0" w:space="0" w:color="auto"/>
        <w:left w:val="none" w:sz="0" w:space="0" w:color="auto"/>
        <w:bottom w:val="none" w:sz="0" w:space="0" w:color="auto"/>
        <w:right w:val="none" w:sz="0" w:space="0" w:color="auto"/>
      </w:divBdr>
    </w:div>
    <w:div w:id="1957640920">
      <w:bodyDiv w:val="1"/>
      <w:marLeft w:val="0"/>
      <w:marRight w:val="0"/>
      <w:marTop w:val="0"/>
      <w:marBottom w:val="0"/>
      <w:divBdr>
        <w:top w:val="none" w:sz="0" w:space="0" w:color="auto"/>
        <w:left w:val="none" w:sz="0" w:space="0" w:color="auto"/>
        <w:bottom w:val="none" w:sz="0" w:space="0" w:color="auto"/>
        <w:right w:val="none" w:sz="0" w:space="0" w:color="auto"/>
      </w:divBdr>
      <w:divsChild>
        <w:div w:id="105127587">
          <w:marLeft w:val="0"/>
          <w:marRight w:val="0"/>
          <w:marTop w:val="0"/>
          <w:marBottom w:val="0"/>
          <w:divBdr>
            <w:top w:val="none" w:sz="0" w:space="0" w:color="auto"/>
            <w:left w:val="none" w:sz="0" w:space="0" w:color="auto"/>
            <w:bottom w:val="none" w:sz="0" w:space="0" w:color="auto"/>
            <w:right w:val="none" w:sz="0" w:space="0" w:color="auto"/>
          </w:divBdr>
        </w:div>
      </w:divsChild>
    </w:div>
    <w:div w:id="19732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uringword.com/bible-commentary/genesis-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duringword.com/bible-commentary/genesi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D362BA1-3DAE-4C84-966F-48813764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Theo</cp:lastModifiedBy>
  <cp:revision>5</cp:revision>
  <dcterms:created xsi:type="dcterms:W3CDTF">2019-02-25T12:49:00Z</dcterms:created>
  <dcterms:modified xsi:type="dcterms:W3CDTF">2019-02-25T13:18:00Z</dcterms:modified>
</cp:coreProperties>
</file>